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23EE8B1C"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D05B29" w:rsidRPr="00D05B29">
        <w:rPr>
          <w:rFonts w:asciiTheme="majorHAnsi" w:hAnsiTheme="majorHAnsi" w:cstheme="minorHAnsi"/>
          <w:b/>
          <w:sz w:val="32"/>
          <w:szCs w:val="32"/>
          <w:lang w:val="es-PE"/>
        </w:rPr>
        <w:t>Adquisición de bienes para el equipamiento del Programa de Electricidad Industrial Estaciones de trabajo - grupo 1 (FC N°014-2021)</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7A4804F0"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D05B29">
        <w:rPr>
          <w:rFonts w:asciiTheme="majorHAnsi" w:hAnsiTheme="majorHAnsi" w:cstheme="minorHAnsi"/>
          <w:b/>
          <w:sz w:val="32"/>
          <w:szCs w:val="32"/>
          <w:lang w:val="es-PE"/>
        </w:rPr>
        <w:t>02</w:t>
      </w:r>
      <w:r w:rsidR="008D7140">
        <w:rPr>
          <w:rFonts w:asciiTheme="majorHAnsi" w:hAnsiTheme="majorHAnsi" w:cstheme="minorHAnsi"/>
          <w:b/>
          <w:sz w:val="32"/>
          <w:szCs w:val="32"/>
          <w:lang w:val="es-PE"/>
        </w:rPr>
        <w:t>2</w:t>
      </w:r>
      <w:r w:rsidR="00105ACD">
        <w:rPr>
          <w:rFonts w:asciiTheme="majorHAnsi" w:hAnsiTheme="majorHAnsi" w:cstheme="minorHAnsi"/>
          <w:b/>
          <w:sz w:val="32"/>
          <w:szCs w:val="32"/>
          <w:lang w:val="es-PE"/>
        </w:rPr>
        <w:t>-2022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1B2F364E"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00E65A96" w:rsidRPr="00E65A96">
        <w:rPr>
          <w:rFonts w:asciiTheme="majorHAnsi" w:hAnsiTheme="majorHAnsi" w:cstheme="minorHAnsi"/>
          <w:b/>
          <w:bCs/>
          <w:sz w:val="32"/>
          <w:szCs w:val="32"/>
          <w:lang w:val="es-PE"/>
        </w:rPr>
        <w:t>PMSUT-1058-CP-B-2022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61899835" w:rsidR="002A69D2" w:rsidRPr="00914855" w:rsidRDefault="00A10208"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Setiembre</w:t>
      </w:r>
      <w:r w:rsidR="002A69D2">
        <w:rPr>
          <w:rFonts w:asciiTheme="majorHAnsi" w:hAnsiTheme="majorHAnsi" w:cstheme="minorHAnsi"/>
          <w:b/>
          <w:bCs/>
          <w:sz w:val="32"/>
          <w:szCs w:val="32"/>
          <w:lang w:val="es-PE"/>
        </w:rPr>
        <w:t xml:space="preserve">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5541E7EA"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2F06E5">
        <w:rPr>
          <w:rFonts w:ascii="Cambria" w:hAnsi="Cambria"/>
          <w:bCs/>
          <w:sz w:val="22"/>
          <w:szCs w:val="22"/>
          <w:lang w:val="es-PE"/>
        </w:rPr>
        <w:t>18</w:t>
      </w:r>
      <w:r w:rsidRPr="00F92FF2">
        <w:rPr>
          <w:rFonts w:ascii="Cambria" w:hAnsi="Cambria"/>
          <w:bCs/>
          <w:sz w:val="22"/>
          <w:szCs w:val="22"/>
          <w:lang w:val="es-PE"/>
        </w:rPr>
        <w:t xml:space="preserve"> de </w:t>
      </w:r>
      <w:r w:rsidR="002F06E5">
        <w:rPr>
          <w:rFonts w:ascii="Cambria" w:hAnsi="Cambria"/>
          <w:bCs/>
          <w:sz w:val="22"/>
          <w:szCs w:val="22"/>
          <w:lang w:val="es-PE"/>
        </w:rPr>
        <w:t>setiembre</w:t>
      </w:r>
      <w:r w:rsidR="0008296B">
        <w:rPr>
          <w:rFonts w:ascii="Cambria" w:hAnsi="Cambria"/>
          <w:bCs/>
          <w:sz w:val="22"/>
          <w:szCs w:val="22"/>
          <w:lang w:val="es-PE"/>
        </w:rPr>
        <w:t xml:space="preserve">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697A01BB"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w:t>
      </w:r>
      <w:r w:rsidR="00E568E8" w:rsidRPr="008D7140">
        <w:rPr>
          <w:rFonts w:ascii="Cambria" w:hAnsi="Cambria"/>
          <w:sz w:val="22"/>
          <w:szCs w:val="22"/>
        </w:rPr>
        <w:t xml:space="preserve">la </w:t>
      </w:r>
      <w:bookmarkStart w:id="0" w:name="_Hlk55488157"/>
      <w:r w:rsidR="00E568E8" w:rsidRPr="008D7140">
        <w:rPr>
          <w:rFonts w:ascii="Cambria" w:hAnsi="Cambria"/>
          <w:b/>
          <w:i/>
          <w:color w:val="0000FF"/>
          <w:sz w:val="22"/>
          <w:szCs w:val="22"/>
        </w:rPr>
        <w:t>“</w:t>
      </w:r>
      <w:r w:rsidR="00D05B29" w:rsidRPr="00D05B29">
        <w:rPr>
          <w:rFonts w:asciiTheme="majorHAnsi" w:hAnsiTheme="majorHAnsi" w:cstheme="minorHAnsi"/>
          <w:b/>
          <w:bCs/>
          <w:i/>
          <w:color w:val="0000FF"/>
        </w:rPr>
        <w:t>Adquisición de bienes para el equipamiento del Programa de Electricidad Industrial Estaciones de trabajo - grupo 1 (FC N°014-2021)</w:t>
      </w:r>
      <w:r w:rsidR="00E568E8" w:rsidRPr="00044677">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Default="00691BD5">
      <w:pPr>
        <w:rPr>
          <w:rFonts w:ascii="Cambria" w:hAnsi="Cambria" w:cs="Arial"/>
          <w:b/>
          <w:i/>
          <w:sz w:val="22"/>
          <w:szCs w:val="22"/>
          <w:lang w:val="en-US"/>
        </w:rPr>
      </w:pPr>
      <w:r>
        <w:rPr>
          <w:rFonts w:ascii="Cambria" w:hAnsi="Cambria" w:cs="Arial"/>
          <w:b/>
          <w:i/>
          <w:sz w:val="22"/>
          <w:szCs w:val="22"/>
          <w:lang w:val="en-US"/>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004A5C23" w:rsidRPr="000448AC">
        <w:rPr>
          <w:rFonts w:asciiTheme="majorHAnsi" w:hAnsiTheme="majorHAnsi" w:cstheme="minorHAnsi"/>
        </w:rPr>
        <w:t>ii</w:t>
      </w:r>
      <w:proofErr w:type="spellEnd"/>
      <w:r w:rsidR="004A5C23" w:rsidRPr="000448AC">
        <w:rPr>
          <w:rFonts w:asciiTheme="majorHAnsi" w:hAnsiTheme="majorHAnsi" w:cstheme="minorHAnsi"/>
        </w:rPr>
        <w:t>) prácticas fraudulentas; (</w:t>
      </w:r>
      <w:proofErr w:type="spellStart"/>
      <w:r w:rsidR="004A5C23" w:rsidRPr="000448AC">
        <w:rPr>
          <w:rFonts w:asciiTheme="majorHAnsi" w:hAnsiTheme="majorHAnsi" w:cstheme="minorHAnsi"/>
        </w:rPr>
        <w:t>iii</w:t>
      </w:r>
      <w:proofErr w:type="spellEnd"/>
      <w:r w:rsidR="004A5C23" w:rsidRPr="000448AC">
        <w:rPr>
          <w:rFonts w:asciiTheme="majorHAnsi" w:hAnsiTheme="majorHAnsi" w:cstheme="minorHAnsi"/>
        </w:rPr>
        <w:t>) prácticas coercitivas; (</w:t>
      </w:r>
      <w:proofErr w:type="spellStart"/>
      <w:r w:rsidR="004A5C23" w:rsidRPr="000448AC">
        <w:rPr>
          <w:rFonts w:asciiTheme="majorHAnsi" w:hAnsiTheme="majorHAnsi" w:cstheme="minorHAnsi"/>
        </w:rPr>
        <w:t>iv</w:t>
      </w:r>
      <w:proofErr w:type="spellEnd"/>
      <w:r w:rsidR="004A5C23" w:rsidRPr="000448AC">
        <w:rPr>
          <w:rFonts w:asciiTheme="majorHAnsi" w:hAnsiTheme="majorHAnsi" w:cstheme="minorHAnsi"/>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spellStart"/>
      <w:r w:rsidRPr="000448AC">
        <w:rPr>
          <w:rFonts w:asciiTheme="majorHAnsi" w:hAnsiTheme="majorHAnsi" w:cstheme="minorHAnsi"/>
          <w:bCs/>
        </w:rPr>
        <w:t>ii</w:t>
      </w:r>
      <w:proofErr w:type="spellEnd"/>
      <w:r w:rsidRPr="000448AC">
        <w:rPr>
          <w:rFonts w:asciiTheme="majorHAnsi" w:hAnsiTheme="majorHAnsi" w:cstheme="minorHAnsi"/>
          <w:bCs/>
        </w:rPr>
        <w:t xml:space="preserve">)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spellStart"/>
      <w:r w:rsidRPr="000448AC">
        <w:rPr>
          <w:rFonts w:asciiTheme="majorHAnsi" w:hAnsiTheme="majorHAnsi" w:cstheme="minorHAnsi"/>
          <w:bCs/>
        </w:rPr>
        <w:t>iii</w:t>
      </w:r>
      <w:proofErr w:type="spellEnd"/>
      <w:r w:rsidRPr="000448AC">
        <w:rPr>
          <w:rFonts w:asciiTheme="majorHAnsi" w:hAnsiTheme="majorHAnsi" w:cstheme="minorHAnsi"/>
          <w:bCs/>
        </w:rPr>
        <w:t xml:space="preserve">)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spellStart"/>
      <w:r w:rsidRPr="000448AC">
        <w:rPr>
          <w:rFonts w:asciiTheme="majorHAnsi" w:hAnsiTheme="majorHAnsi" w:cstheme="minorHAnsi"/>
          <w:bCs/>
        </w:rPr>
        <w:t>iv</w:t>
      </w:r>
      <w:proofErr w:type="spellEnd"/>
      <w:r w:rsidRPr="000448AC">
        <w:rPr>
          <w:rFonts w:asciiTheme="majorHAnsi" w:hAnsiTheme="majorHAnsi" w:cstheme="minorHAnsi"/>
          <w:bCs/>
        </w:rPr>
        <w:t xml:space="preserve">)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Lo dispuesto en los incisos (i) y (</w:t>
      </w:r>
      <w:proofErr w:type="spellStart"/>
      <w:r w:rsidRPr="000448AC">
        <w:rPr>
          <w:rFonts w:asciiTheme="majorHAnsi" w:hAnsiTheme="majorHAnsi" w:cstheme="minorHAnsi"/>
        </w:rPr>
        <w:t>ii</w:t>
      </w:r>
      <w:proofErr w:type="spellEnd"/>
      <w:r w:rsidRPr="000448AC">
        <w:rPr>
          <w:rFonts w:asciiTheme="majorHAnsi" w:hAnsiTheme="majorHAnsi" w:cstheme="minorHAnsi"/>
        </w:rPr>
        <w:t xml:space="preserve">)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0448AC">
        <w:rPr>
          <w:rFonts w:asciiTheme="majorHAnsi" w:hAnsiTheme="majorHAnsi" w:cstheme="minorHAnsi"/>
        </w:rPr>
        <w:t>ii</w:t>
      </w:r>
      <w:proofErr w:type="spellEnd"/>
      <w:r w:rsidRPr="000448AC">
        <w:rPr>
          <w:rFonts w:asciiTheme="majorHAnsi" w:hAnsiTheme="majorHAnsi" w:cstheme="minorHAnsi"/>
        </w:rPr>
        <w:t>) entreguen todo documento necesario para la investigación de denuncias de comisión de Prácticas Prohibidas y (</w:t>
      </w:r>
      <w:proofErr w:type="spellStart"/>
      <w:r w:rsidRPr="000448AC">
        <w:rPr>
          <w:rFonts w:asciiTheme="majorHAnsi" w:hAnsiTheme="majorHAnsi" w:cstheme="minorHAnsi"/>
        </w:rPr>
        <w:t>iii</w:t>
      </w:r>
      <w:proofErr w:type="spellEnd"/>
      <w:r w:rsidRPr="000448AC">
        <w:rPr>
          <w:rFonts w:asciiTheme="majorHAnsi" w:hAnsiTheme="majorHAnsi" w:cstheme="minorHAnsi"/>
        </w:rPr>
        <w:t xml:space="preserve">)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73757761"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w:t>
      </w:r>
      <w:r w:rsidRPr="008D7140">
        <w:rPr>
          <w:rFonts w:asciiTheme="majorHAnsi" w:hAnsiTheme="majorHAnsi" w:cstheme="minorHAnsi"/>
        </w:rPr>
        <w:t xml:space="preserve">que </w:t>
      </w:r>
      <w:r w:rsidR="00EE56C0" w:rsidRPr="008D7140">
        <w:rPr>
          <w:rFonts w:asciiTheme="majorHAnsi" w:hAnsiTheme="majorHAnsi" w:cstheme="minorHAnsi"/>
        </w:rPr>
        <w:t>provean</w:t>
      </w:r>
      <w:r w:rsidR="00B60AD8" w:rsidRPr="008D7140">
        <w:rPr>
          <w:rFonts w:asciiTheme="majorHAnsi" w:hAnsiTheme="majorHAnsi" w:cstheme="minorHAnsi"/>
        </w:rPr>
        <w:t xml:space="preserve">: </w:t>
      </w:r>
      <w:r w:rsidR="00E56A0A" w:rsidRPr="008D7140">
        <w:rPr>
          <w:rFonts w:asciiTheme="majorHAnsi" w:hAnsiTheme="majorHAnsi" w:cstheme="minorHAnsi"/>
          <w:b/>
          <w:bCs/>
        </w:rPr>
        <w:t>“</w:t>
      </w:r>
      <w:r w:rsidR="00D05B29" w:rsidRPr="00D05B29">
        <w:rPr>
          <w:rFonts w:asciiTheme="majorHAnsi" w:hAnsiTheme="majorHAnsi" w:cstheme="minorHAnsi"/>
          <w:b/>
          <w:bCs/>
        </w:rPr>
        <w:t>Adquisición de bienes para el equipamiento del Programa de Electricidad Industrial Estaciones de trabajo - grupo 1 (FC N°014-2021)</w:t>
      </w:r>
      <w:r w:rsidR="008C2329" w:rsidRPr="008D7140">
        <w:rPr>
          <w:rFonts w:asciiTheme="majorHAnsi" w:hAnsiTheme="majorHAnsi" w:cstheme="minorHAnsi"/>
          <w:b/>
          <w:bCs/>
        </w:rPr>
        <w:t>”</w:t>
      </w:r>
      <w:r w:rsidR="00E56A0A" w:rsidRPr="008D7140">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4B0E8EB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E077F">
        <w:rPr>
          <w:rFonts w:asciiTheme="majorHAnsi" w:hAnsiTheme="majorHAnsi" w:cstheme="minorHAnsi"/>
          <w:b/>
          <w:bCs/>
          <w:iCs/>
          <w:lang w:val="es-PE"/>
        </w:rPr>
        <w:t>-A,</w:t>
      </w:r>
      <w:r w:rsidR="00DE077F" w:rsidRPr="00DE077F">
        <w:rPr>
          <w:rFonts w:asciiTheme="majorHAnsi" w:hAnsiTheme="majorHAnsi" w:cstheme="minorHAnsi"/>
          <w:b/>
          <w:bCs/>
          <w:iCs/>
          <w:lang w:val="es-PE"/>
        </w:rPr>
        <w:t xml:space="preserve"> </w:t>
      </w:r>
      <w:r w:rsidR="00DE077F" w:rsidRPr="006D6986">
        <w:rPr>
          <w:rFonts w:asciiTheme="majorHAnsi" w:hAnsiTheme="majorHAnsi" w:cstheme="minorHAnsi"/>
          <w:b/>
          <w:bCs/>
          <w:iCs/>
          <w:lang w:val="es-PE"/>
        </w:rPr>
        <w:t>Formulario N° 03</w:t>
      </w:r>
      <w:r w:rsidR="00DE077F">
        <w:rPr>
          <w:rFonts w:asciiTheme="majorHAnsi" w:hAnsiTheme="majorHAnsi" w:cstheme="minorHAnsi"/>
          <w:b/>
          <w:bCs/>
          <w:iCs/>
          <w:lang w:val="es-PE"/>
        </w:rPr>
        <w:t>-B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F86E0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F86E0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sidRPr="00F86E02">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w:t>
      </w:r>
      <w:proofErr w:type="spellStart"/>
      <w:r w:rsidRPr="00142372">
        <w:rPr>
          <w:rFonts w:asciiTheme="majorHAnsi" w:hAnsiTheme="majorHAnsi" w:cstheme="minorHAnsi"/>
          <w:iCs/>
          <w:lang w:val="es-PE"/>
        </w:rPr>
        <w:t>ii</w:t>
      </w:r>
      <w:proofErr w:type="spellEnd"/>
      <w:r w:rsidRPr="00142372">
        <w:rPr>
          <w:rFonts w:asciiTheme="majorHAnsi" w:hAnsiTheme="majorHAnsi" w:cstheme="minorHAnsi"/>
          <w:iCs/>
          <w:lang w:val="es-PE"/>
        </w:rPr>
        <w:t>) constancias de prestación; y/o (</w:t>
      </w:r>
      <w:proofErr w:type="spellStart"/>
      <w:r w:rsidRPr="00142372">
        <w:rPr>
          <w:rFonts w:asciiTheme="majorHAnsi" w:hAnsiTheme="majorHAnsi" w:cstheme="minorHAnsi"/>
          <w:iCs/>
          <w:lang w:val="es-PE"/>
        </w:rPr>
        <w:t>iii</w:t>
      </w:r>
      <w:proofErr w:type="spellEnd"/>
      <w:r w:rsidRPr="00142372">
        <w:rPr>
          <w:rFonts w:asciiTheme="majorHAnsi" w:hAnsiTheme="majorHAnsi" w:cstheme="minorHAnsi"/>
          <w:iCs/>
          <w:lang w:val="es-PE"/>
        </w:rPr>
        <w:t>) conformidad de prestación; y/o (</w:t>
      </w:r>
      <w:proofErr w:type="spellStart"/>
      <w:r w:rsidRPr="00142372">
        <w:rPr>
          <w:rFonts w:asciiTheme="majorHAnsi" w:hAnsiTheme="majorHAnsi" w:cstheme="minorHAnsi"/>
          <w:iCs/>
          <w:lang w:val="es-PE"/>
        </w:rPr>
        <w:t>iv</w:t>
      </w:r>
      <w:proofErr w:type="spellEnd"/>
      <w:r w:rsidRPr="00142372">
        <w:rPr>
          <w:rFonts w:asciiTheme="majorHAnsi" w:hAnsiTheme="majorHAnsi" w:cstheme="minorHAnsi"/>
          <w:iCs/>
          <w:lang w:val="es-PE"/>
        </w:rPr>
        <w:t xml:space="preserve">)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w:t>
      </w:r>
      <w:proofErr w:type="gramStart"/>
      <w:r w:rsidR="00AF3F29">
        <w:rPr>
          <w:rFonts w:asciiTheme="majorHAnsi" w:hAnsiTheme="majorHAnsi" w:cstheme="minorHAnsi"/>
          <w:iCs/>
          <w:lang w:val="es-PE"/>
        </w:rPr>
        <w:t>los ítem</w:t>
      </w:r>
      <w:proofErr w:type="gramEnd"/>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289FADB5" w14:textId="77777777" w:rsidR="00990BF5" w:rsidRPr="00990BF5" w:rsidRDefault="00990BF5" w:rsidP="00990BF5">
      <w:pPr>
        <w:pStyle w:val="Prrafodelista"/>
        <w:numPr>
          <w:ilvl w:val="0"/>
          <w:numId w:val="1"/>
        </w:numPr>
        <w:rPr>
          <w:rFonts w:asciiTheme="majorHAnsi" w:hAnsiTheme="majorHAnsi" w:cstheme="minorHAnsi"/>
          <w:iCs/>
          <w:lang w:val="es-PE"/>
        </w:rPr>
      </w:pPr>
      <w:r w:rsidRPr="00990BF5">
        <w:rPr>
          <w:rFonts w:asciiTheme="majorHAnsi" w:hAnsiTheme="majorHAnsi" w:cstheme="minorHAnsi"/>
          <w:iCs/>
          <w:lang w:val="es-PE"/>
        </w:rPr>
        <w:t>Autorización del fabricante y/o distribuidor autorizado, según corresponda (Formulario N° 08)</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30FA9249" w:rsidR="00BD3CCB" w:rsidRPr="008D7140" w:rsidRDefault="00BD3CCB" w:rsidP="000D2A89">
            <w:pPr>
              <w:pStyle w:val="Textoindependiente"/>
              <w:spacing w:after="0"/>
              <w:rPr>
                <w:rFonts w:asciiTheme="majorHAnsi" w:hAnsiTheme="majorHAnsi" w:cstheme="minorHAnsi"/>
                <w:b/>
                <w:color w:val="000000"/>
              </w:rPr>
            </w:pPr>
            <w:r w:rsidRPr="008D7140">
              <w:rPr>
                <w:rFonts w:asciiTheme="majorHAnsi" w:hAnsiTheme="majorHAnsi" w:cstheme="minorHAnsi"/>
                <w:b/>
                <w:color w:val="000000"/>
              </w:rPr>
              <w:t xml:space="preserve">Comparación de Precios Nº </w:t>
            </w:r>
            <w:r w:rsidR="00D05B29">
              <w:rPr>
                <w:rFonts w:asciiTheme="majorHAnsi" w:hAnsiTheme="majorHAnsi" w:cstheme="minorHAnsi"/>
                <w:b/>
                <w:color w:val="000000"/>
              </w:rPr>
              <w:t>02</w:t>
            </w:r>
            <w:r w:rsidR="008D7140" w:rsidRPr="008D7140">
              <w:rPr>
                <w:rFonts w:asciiTheme="majorHAnsi" w:hAnsiTheme="majorHAnsi" w:cstheme="minorHAnsi"/>
                <w:b/>
                <w:color w:val="000000"/>
              </w:rPr>
              <w:t>2</w:t>
            </w:r>
            <w:r w:rsidR="007F76B8" w:rsidRPr="008D7140">
              <w:rPr>
                <w:rFonts w:asciiTheme="majorHAnsi" w:hAnsiTheme="majorHAnsi" w:cstheme="minorHAnsi"/>
                <w:b/>
                <w:color w:val="000000"/>
              </w:rPr>
              <w:t>-2022</w:t>
            </w:r>
            <w:r w:rsidR="00A34862" w:rsidRPr="008D7140">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1598D0F" w:rsidR="00BD3CCB" w:rsidRPr="008D7140" w:rsidRDefault="007F76B8" w:rsidP="008C2329">
            <w:pPr>
              <w:pStyle w:val="Textoindependiente"/>
              <w:jc w:val="both"/>
              <w:rPr>
                <w:rFonts w:asciiTheme="majorHAnsi" w:hAnsiTheme="majorHAnsi" w:cstheme="minorHAnsi"/>
                <w:b/>
                <w:iCs/>
                <w:lang w:val="es-PE"/>
              </w:rPr>
            </w:pPr>
            <w:r w:rsidRPr="008D7140">
              <w:rPr>
                <w:rFonts w:asciiTheme="majorHAnsi" w:hAnsiTheme="majorHAnsi" w:cstheme="minorHAnsi"/>
                <w:b/>
                <w:bCs/>
              </w:rPr>
              <w:t>“</w:t>
            </w:r>
            <w:r w:rsidR="00D05B29" w:rsidRPr="00D05B29">
              <w:rPr>
                <w:rFonts w:asciiTheme="majorHAnsi" w:hAnsiTheme="majorHAnsi" w:cstheme="minorHAnsi"/>
                <w:b/>
                <w:bCs/>
              </w:rPr>
              <w:t>Adquisición de bienes para el equipamiento del Programa de Electricidad Industrial Estaciones de trabajo - grupo 1 (FC N°014-2021)</w:t>
            </w:r>
            <w:r w:rsidRPr="008D7140">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A839FE"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2735CE8" w:rsidR="001A05BD" w:rsidRPr="00ED1444" w:rsidRDefault="003E3F08" w:rsidP="007C7C82">
            <w:pPr>
              <w:pStyle w:val="Textoindependiente"/>
              <w:jc w:val="both"/>
              <w:rPr>
                <w:rFonts w:asciiTheme="majorHAnsi" w:hAnsiTheme="majorHAnsi" w:cstheme="minorHAnsi"/>
                <w:lang w:val="es-PE"/>
              </w:rPr>
            </w:pPr>
            <w:r w:rsidRPr="00ED1444">
              <w:rPr>
                <w:rFonts w:asciiTheme="majorHAnsi" w:hAnsiTheme="majorHAnsi" w:cstheme="minorHAnsi"/>
                <w:b/>
                <w:bCs/>
                <w:lang w:val="es-PE"/>
              </w:rPr>
              <w:t xml:space="preserve">Hasta </w:t>
            </w:r>
            <w:r w:rsidR="007C7C82">
              <w:rPr>
                <w:rFonts w:asciiTheme="majorHAnsi" w:hAnsiTheme="majorHAnsi" w:cstheme="minorHAnsi"/>
                <w:b/>
                <w:bCs/>
                <w:lang w:val="es-PE"/>
              </w:rPr>
              <w:t xml:space="preserve">el </w:t>
            </w:r>
            <w:r w:rsidR="00620158">
              <w:rPr>
                <w:rFonts w:asciiTheme="majorHAnsi" w:hAnsiTheme="majorHAnsi" w:cstheme="minorHAnsi"/>
                <w:b/>
                <w:bCs/>
                <w:lang w:val="es-PE"/>
              </w:rPr>
              <w:t>23 de setiembre</w:t>
            </w:r>
            <w:r w:rsidRPr="00ED1444">
              <w:rPr>
                <w:rFonts w:asciiTheme="majorHAnsi" w:hAnsiTheme="majorHAnsi" w:cstheme="minorHAnsi"/>
                <w:b/>
                <w:bCs/>
                <w:lang w:val="es-PE"/>
              </w:rPr>
              <w:t xml:space="preserve"> de 202</w:t>
            </w:r>
            <w:r w:rsidR="00B969E2" w:rsidRPr="00ED1444">
              <w:rPr>
                <w:rFonts w:asciiTheme="majorHAnsi" w:hAnsiTheme="majorHAnsi" w:cstheme="minorHAnsi"/>
                <w:b/>
                <w:bCs/>
                <w:lang w:val="es-PE"/>
              </w:rPr>
              <w:t>2</w:t>
            </w:r>
            <w:r w:rsidRPr="00ED1444">
              <w:rPr>
                <w:rFonts w:asciiTheme="majorHAnsi" w:hAnsiTheme="majorHAnsi" w:cstheme="minorHAnsi"/>
                <w:lang w:val="es-PE"/>
              </w:rPr>
              <w:t xml:space="preserve">. Documento debidamente firmado por el representante legal escaneado en PDF y </w:t>
            </w:r>
            <w:proofErr w:type="spellStart"/>
            <w:r w:rsidRPr="00ED1444">
              <w:rPr>
                <w:rFonts w:asciiTheme="majorHAnsi" w:hAnsiTheme="majorHAnsi" w:cstheme="minorHAnsi"/>
                <w:lang w:val="es-PE"/>
              </w:rPr>
              <w:t>word</w:t>
            </w:r>
            <w:proofErr w:type="spellEnd"/>
            <w:r w:rsidRPr="00ED1444">
              <w:rPr>
                <w:rFonts w:asciiTheme="majorHAnsi" w:hAnsiTheme="majorHAnsi" w:cstheme="minorHAnsi"/>
                <w:lang w:val="es-PE"/>
              </w:rPr>
              <w:t>, vía correo electrónico a:</w:t>
            </w:r>
            <w:r w:rsidR="008C2329" w:rsidRPr="00ED1444">
              <w:rPr>
                <w:rFonts w:asciiTheme="majorHAnsi" w:hAnsiTheme="majorHAnsi" w:cstheme="minorHAnsi"/>
                <w:lang w:val="es-PE"/>
              </w:rPr>
              <w:t xml:space="preserve"> </w:t>
            </w:r>
            <w:hyperlink r:id="rId14" w:history="1">
              <w:r w:rsidR="002F06E5" w:rsidRPr="00AD0D9B">
                <w:rPr>
                  <w:rStyle w:val="Hipervnculo"/>
                  <w:rFonts w:asciiTheme="majorHAnsi" w:hAnsiTheme="majorHAnsi" w:cstheme="minorHAnsi"/>
                  <w:lang w:val="es-PE"/>
                </w:rPr>
                <w:t>ytolentino@pmesut.gob.pe</w:t>
              </w:r>
            </w:hyperlink>
            <w:r w:rsidR="001A05BD" w:rsidRPr="00ED1444">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6668A1B9" w:rsidR="003E3F08" w:rsidRPr="00ED1444" w:rsidRDefault="00B969E2" w:rsidP="007C7C82">
            <w:pPr>
              <w:pStyle w:val="Textoindependiente"/>
              <w:spacing w:after="0"/>
              <w:jc w:val="both"/>
              <w:rPr>
                <w:rFonts w:asciiTheme="majorHAnsi" w:hAnsiTheme="majorHAnsi" w:cstheme="minorHAnsi"/>
                <w:lang w:val="es-PE"/>
              </w:rPr>
            </w:pPr>
            <w:r w:rsidRPr="00ED1444">
              <w:rPr>
                <w:rFonts w:asciiTheme="majorHAnsi" w:hAnsiTheme="majorHAnsi" w:cstheme="minorHAnsi"/>
                <w:b/>
                <w:bCs/>
                <w:lang w:val="es-PE"/>
              </w:rPr>
              <w:t xml:space="preserve">El </w:t>
            </w:r>
            <w:r w:rsidR="00620158">
              <w:rPr>
                <w:rFonts w:asciiTheme="majorHAnsi" w:hAnsiTheme="majorHAnsi" w:cstheme="minorHAnsi"/>
                <w:b/>
                <w:bCs/>
                <w:lang w:val="es-PE"/>
              </w:rPr>
              <w:t>30 de setiembre</w:t>
            </w:r>
            <w:r w:rsidR="003E3F08" w:rsidRPr="00ED1444">
              <w:rPr>
                <w:rFonts w:asciiTheme="majorHAnsi" w:hAnsiTheme="majorHAnsi" w:cstheme="minorHAnsi"/>
                <w:b/>
                <w:bCs/>
                <w:lang w:val="es-PE"/>
              </w:rPr>
              <w:t xml:space="preserve"> de</w:t>
            </w:r>
            <w:r w:rsidRPr="00ED1444">
              <w:rPr>
                <w:rFonts w:asciiTheme="majorHAnsi" w:hAnsiTheme="majorHAnsi" w:cstheme="minorHAnsi"/>
                <w:b/>
                <w:bCs/>
                <w:lang w:val="es-PE"/>
              </w:rPr>
              <w:t xml:space="preserve"> </w:t>
            </w:r>
            <w:r w:rsidR="003E3F08" w:rsidRPr="00ED1444">
              <w:rPr>
                <w:rFonts w:asciiTheme="majorHAnsi" w:hAnsiTheme="majorHAnsi" w:cstheme="minorHAnsi"/>
                <w:b/>
                <w:bCs/>
                <w:lang w:val="es-PE"/>
              </w:rPr>
              <w:t>202</w:t>
            </w:r>
            <w:r w:rsidRPr="00ED1444">
              <w:rPr>
                <w:rFonts w:asciiTheme="majorHAnsi" w:hAnsiTheme="majorHAnsi" w:cstheme="minorHAnsi"/>
                <w:b/>
                <w:bCs/>
                <w:lang w:val="es-PE"/>
              </w:rPr>
              <w:t>2</w:t>
            </w:r>
            <w:r w:rsidR="003E3F08" w:rsidRPr="00ED1444">
              <w:rPr>
                <w:rFonts w:asciiTheme="majorHAnsi" w:hAnsiTheme="majorHAnsi" w:cstheme="minorHAnsi"/>
                <w:lang w:val="es-PE"/>
              </w:rPr>
              <w:t xml:space="preserve">, y serán dirigidas a los correos que indiquen los </w:t>
            </w:r>
            <w:r w:rsidR="004D2917" w:rsidRPr="00ED1444">
              <w:rPr>
                <w:rFonts w:asciiTheme="majorHAnsi" w:hAnsiTheme="majorHAnsi" w:cstheme="minorHAnsi"/>
                <w:lang w:val="es-PE"/>
              </w:rPr>
              <w:t>Oferente</w:t>
            </w:r>
            <w:r w:rsidR="003E3F08" w:rsidRPr="00ED1444">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2DF92F42" w:rsidR="003E3F08" w:rsidRPr="00ED1444" w:rsidRDefault="003E3F08" w:rsidP="003E3F08">
            <w:pPr>
              <w:pStyle w:val="Textoindependiente"/>
              <w:spacing w:after="0"/>
              <w:jc w:val="both"/>
              <w:rPr>
                <w:rFonts w:asciiTheme="majorHAnsi" w:hAnsiTheme="majorHAnsi" w:cstheme="minorHAnsi"/>
                <w:lang w:val="es-PE"/>
              </w:rPr>
            </w:pPr>
            <w:r w:rsidRPr="00620158">
              <w:rPr>
                <w:rFonts w:asciiTheme="majorHAnsi" w:hAnsiTheme="majorHAnsi" w:cstheme="minorHAnsi"/>
                <w:b/>
                <w:bCs/>
                <w:lang w:val="es-PE"/>
              </w:rPr>
              <w:t>Hasta el</w:t>
            </w:r>
            <w:r w:rsidRPr="00ED1444">
              <w:rPr>
                <w:rFonts w:asciiTheme="majorHAnsi" w:hAnsiTheme="majorHAnsi" w:cstheme="minorHAnsi"/>
                <w:lang w:val="es-PE"/>
              </w:rPr>
              <w:t xml:space="preserve"> </w:t>
            </w:r>
            <w:r w:rsidR="002437B8">
              <w:rPr>
                <w:rFonts w:asciiTheme="majorHAnsi" w:hAnsiTheme="majorHAnsi" w:cstheme="minorHAnsi"/>
                <w:b/>
                <w:bCs/>
                <w:lang w:val="es-PE"/>
              </w:rPr>
              <w:t>10 de octubre</w:t>
            </w:r>
            <w:r w:rsidR="00D05B29">
              <w:rPr>
                <w:rFonts w:asciiTheme="majorHAnsi" w:hAnsiTheme="majorHAnsi" w:cstheme="minorHAnsi"/>
                <w:b/>
                <w:bCs/>
                <w:lang w:val="es-PE"/>
              </w:rPr>
              <w:t xml:space="preserve"> de</w:t>
            </w:r>
            <w:r w:rsidRPr="00ED1444">
              <w:rPr>
                <w:rFonts w:asciiTheme="majorHAnsi" w:hAnsiTheme="majorHAnsi" w:cstheme="minorHAnsi"/>
                <w:b/>
                <w:bCs/>
                <w:lang w:val="es-PE"/>
              </w:rPr>
              <w:t xml:space="preserve"> 202</w:t>
            </w:r>
            <w:r w:rsidR="0088124A" w:rsidRPr="00ED1444">
              <w:rPr>
                <w:rFonts w:asciiTheme="majorHAnsi" w:hAnsiTheme="majorHAnsi" w:cstheme="minorHAnsi"/>
                <w:b/>
                <w:bCs/>
                <w:lang w:val="es-PE"/>
              </w:rPr>
              <w:t>2</w:t>
            </w:r>
            <w:r w:rsidRPr="00ED1444">
              <w:rPr>
                <w:rFonts w:asciiTheme="majorHAnsi" w:hAnsiTheme="majorHAnsi" w:cstheme="minorHAnsi"/>
                <w:b/>
                <w:bCs/>
                <w:lang w:val="es-PE"/>
              </w:rPr>
              <w:t xml:space="preserve"> </w:t>
            </w:r>
            <w:r w:rsidRPr="00ED1444">
              <w:rPr>
                <w:rFonts w:asciiTheme="majorHAnsi" w:hAnsiTheme="majorHAnsi" w:cstheme="minorHAnsi"/>
                <w:lang w:val="es-PE"/>
              </w:rPr>
              <w:t xml:space="preserve">vía correo electrónico a: </w:t>
            </w:r>
            <w:hyperlink r:id="rId15" w:history="1">
              <w:r w:rsidR="002F06E5" w:rsidRPr="00AD0D9B">
                <w:rPr>
                  <w:rStyle w:val="Hipervnculo"/>
                </w:rPr>
                <w:t xml:space="preserve"> </w:t>
              </w:r>
              <w:r w:rsidR="002F06E5" w:rsidRPr="00AD0D9B">
                <w:rPr>
                  <w:rStyle w:val="Hipervnculo"/>
                  <w:rFonts w:asciiTheme="majorHAnsi" w:hAnsiTheme="majorHAnsi" w:cstheme="minorHAnsi"/>
                  <w:lang w:val="es-PE"/>
                </w:rPr>
                <w:t>ytolentino@pmesut.gob.pe</w:t>
              </w:r>
            </w:hyperlink>
            <w:r w:rsidRPr="00ED1444">
              <w:rPr>
                <w:rFonts w:asciiTheme="majorHAnsi" w:hAnsiTheme="majorHAnsi" w:cstheme="minorHAnsi"/>
                <w:lang w:val="es-PE"/>
              </w:rPr>
              <w:t xml:space="preserve"> </w:t>
            </w:r>
          </w:p>
          <w:p w14:paraId="0C8EDB09" w14:textId="70BF0583" w:rsidR="003E3F08" w:rsidRPr="00ED1444" w:rsidRDefault="003E3F08" w:rsidP="003E3F08">
            <w:pPr>
              <w:pStyle w:val="Textoindependiente"/>
              <w:spacing w:after="0"/>
              <w:jc w:val="both"/>
              <w:rPr>
                <w:rFonts w:asciiTheme="majorHAnsi" w:hAnsiTheme="majorHAnsi" w:cstheme="minorHAnsi"/>
                <w:lang w:val="es-PE"/>
              </w:rPr>
            </w:pPr>
            <w:r w:rsidRPr="00ED144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002F06E5" w:rsidRPr="00AD0D9B">
                <w:rPr>
                  <w:rStyle w:val="Hipervnculo"/>
                  <w:rFonts w:asciiTheme="majorHAnsi" w:hAnsiTheme="majorHAnsi" w:cstheme="minorHAnsi"/>
                  <w:lang w:val="es-PE"/>
                </w:rPr>
                <w:t>ytolentino@pmesut.gob.pe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683356A0" w:rsidR="00641F95" w:rsidRPr="008D7140"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8D3F66" w:rsidRPr="00AD0D9B">
          <w:rPr>
            <w:rStyle w:val="Hipervnculo"/>
          </w:rPr>
          <w:t xml:space="preserve"> </w:t>
        </w:r>
        <w:r w:rsidR="008D3F66" w:rsidRPr="00AD0D9B">
          <w:rPr>
            <w:rStyle w:val="Hipervnculo"/>
            <w:rFonts w:asciiTheme="majorHAnsi" w:hAnsiTheme="majorHAnsi" w:cstheme="minorHAnsi"/>
            <w:sz w:val="20"/>
            <w:lang w:val="es-PE"/>
          </w:rPr>
          <w:t>ytolentino@pmesut.gob.pe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w:t>
      </w:r>
      <w:r w:rsidR="00641F95" w:rsidRPr="008D7140">
        <w:rPr>
          <w:rFonts w:asciiTheme="majorHAnsi" w:hAnsiTheme="majorHAnsi" w:cstheme="minorHAnsi"/>
          <w:sz w:val="20"/>
          <w:lang w:val="es-ES" w:eastAsia="es-CO"/>
        </w:rPr>
        <w:t>formato PDF, indicando en el asunto del correo el número y nombre del proceso de selección:</w:t>
      </w:r>
    </w:p>
    <w:bookmarkEnd w:id="5"/>
    <w:p w14:paraId="56947881" w14:textId="1145BD80" w:rsidR="00B969E2" w:rsidRPr="008D7140"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8D7140">
        <w:rPr>
          <w:rFonts w:asciiTheme="majorHAnsi" w:hAnsiTheme="majorHAnsi" w:cstheme="minorHAnsi"/>
          <w:b/>
          <w:bCs/>
          <w:color w:val="0000FF"/>
        </w:rPr>
        <w:t>COMPARACIÓN DE PRECIOS N°</w:t>
      </w:r>
      <w:r w:rsidR="00D05B29">
        <w:rPr>
          <w:rFonts w:asciiTheme="majorHAnsi" w:hAnsiTheme="majorHAnsi" w:cstheme="minorHAnsi"/>
          <w:b/>
          <w:bCs/>
          <w:color w:val="0000FF"/>
        </w:rPr>
        <w:t xml:space="preserve"> 02</w:t>
      </w:r>
      <w:r w:rsidR="008D7140" w:rsidRPr="008D7140">
        <w:rPr>
          <w:rFonts w:asciiTheme="majorHAnsi" w:hAnsiTheme="majorHAnsi" w:cstheme="minorHAnsi"/>
          <w:b/>
          <w:bCs/>
          <w:color w:val="0000FF"/>
        </w:rPr>
        <w:t>2</w:t>
      </w:r>
      <w:r w:rsidR="00B969E2" w:rsidRPr="008D7140">
        <w:rPr>
          <w:rFonts w:asciiTheme="majorHAnsi" w:hAnsiTheme="majorHAnsi" w:cstheme="minorHAnsi"/>
          <w:b/>
          <w:bCs/>
          <w:color w:val="0000FF"/>
        </w:rPr>
        <w:t>-2022</w:t>
      </w:r>
      <w:r w:rsidRPr="008D7140">
        <w:rPr>
          <w:rFonts w:asciiTheme="majorHAnsi" w:hAnsiTheme="majorHAnsi" w:cstheme="minorHAnsi"/>
          <w:b/>
          <w:bCs/>
          <w:color w:val="0000FF"/>
        </w:rPr>
        <w:t>-UE.118-PMESUT</w:t>
      </w:r>
      <w:r w:rsidRPr="008D7140">
        <w:rPr>
          <w:rFonts w:asciiTheme="majorHAnsi" w:hAnsiTheme="majorHAnsi" w:cstheme="minorHAnsi"/>
          <w:b/>
          <w:color w:val="0000FF"/>
        </w:rPr>
        <w:t>-CP</w:t>
      </w:r>
      <w:r w:rsidR="006154CF" w:rsidRPr="008D7140">
        <w:rPr>
          <w:rFonts w:asciiTheme="majorHAnsi" w:hAnsiTheme="majorHAnsi" w:cstheme="minorHAnsi"/>
          <w:b/>
          <w:color w:val="0000FF"/>
        </w:rPr>
        <w:t xml:space="preserve"> – </w:t>
      </w:r>
    </w:p>
    <w:p w14:paraId="30734E06" w14:textId="6C11305E" w:rsidR="00641F95" w:rsidRPr="008D7140"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8D7140">
        <w:rPr>
          <w:rFonts w:asciiTheme="majorHAnsi" w:hAnsiTheme="majorHAnsi" w:cstheme="minorHAnsi"/>
          <w:b/>
          <w:bCs/>
          <w:color w:val="0000FF"/>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Pr="008D7140">
        <w:rPr>
          <w:rFonts w:asciiTheme="majorHAnsi" w:hAnsiTheme="majorHAnsi" w:cstheme="minorHAnsi"/>
          <w:b/>
          <w:bCs/>
          <w:color w:val="0000FF"/>
        </w:rPr>
        <w:t>”</w:t>
      </w:r>
    </w:p>
    <w:p w14:paraId="5285072F" w14:textId="77777777" w:rsidR="00641F95" w:rsidRPr="008D7140" w:rsidRDefault="00641F95" w:rsidP="00641F95">
      <w:pPr>
        <w:widowControl w:val="0"/>
        <w:ind w:left="567"/>
        <w:jc w:val="both"/>
        <w:rPr>
          <w:rFonts w:asciiTheme="majorHAnsi" w:hAnsiTheme="majorHAnsi" w:cstheme="minorHAnsi"/>
          <w:b/>
          <w:lang w:val="es-PE"/>
        </w:rPr>
      </w:pPr>
    </w:p>
    <w:p w14:paraId="7818CE5D" w14:textId="77777777" w:rsidR="00CF0FA5" w:rsidRPr="008D7140" w:rsidRDefault="00CF0FA5" w:rsidP="00F54246">
      <w:pPr>
        <w:widowControl w:val="0"/>
        <w:numPr>
          <w:ilvl w:val="0"/>
          <w:numId w:val="2"/>
        </w:numPr>
        <w:ind w:left="567" w:hanging="567"/>
        <w:jc w:val="both"/>
        <w:rPr>
          <w:rFonts w:asciiTheme="majorHAnsi" w:hAnsiTheme="majorHAnsi" w:cstheme="minorHAnsi"/>
          <w:b/>
          <w:lang w:val="es-PE"/>
        </w:rPr>
      </w:pPr>
      <w:r w:rsidRPr="008D7140">
        <w:rPr>
          <w:rFonts w:asciiTheme="majorHAnsi" w:hAnsiTheme="majorHAnsi" w:cstheme="minorHAnsi"/>
          <w:b/>
          <w:lang w:val="es-PE"/>
        </w:rPr>
        <w:t xml:space="preserve">PRECIO DE LA </w:t>
      </w:r>
      <w:r w:rsidR="00CF1FD2" w:rsidRPr="008D7140">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8D7140">
        <w:rPr>
          <w:rFonts w:asciiTheme="majorHAnsi" w:hAnsiTheme="majorHAnsi" w:cstheme="minorHAnsi"/>
          <w:lang w:val="es-PE" w:eastAsia="es-ES"/>
        </w:rPr>
        <w:t xml:space="preserve">El precio a ser </w:t>
      </w:r>
      <w:r w:rsidR="00B055F2" w:rsidRPr="008D7140">
        <w:rPr>
          <w:rFonts w:asciiTheme="majorHAnsi" w:hAnsiTheme="majorHAnsi" w:cstheme="minorHAnsi"/>
          <w:lang w:val="es-PE" w:eastAsia="es-ES"/>
        </w:rPr>
        <w:t xml:space="preserve">ofertado </w:t>
      </w:r>
      <w:r w:rsidRPr="008D7140">
        <w:rPr>
          <w:rFonts w:asciiTheme="majorHAnsi" w:hAnsiTheme="majorHAnsi" w:cstheme="minorHAnsi"/>
          <w:lang w:val="es-PE" w:eastAsia="es-ES"/>
        </w:rPr>
        <w:t xml:space="preserve">por el </w:t>
      </w:r>
      <w:r w:rsidR="004D2917" w:rsidRPr="008D7140">
        <w:rPr>
          <w:rFonts w:asciiTheme="majorHAnsi" w:hAnsiTheme="majorHAnsi" w:cstheme="minorHAnsi"/>
          <w:lang w:val="es-PE" w:eastAsia="es-ES"/>
        </w:rPr>
        <w:t>Oferente</w:t>
      </w:r>
      <w:r w:rsidRPr="008D7140">
        <w:rPr>
          <w:rFonts w:asciiTheme="majorHAnsi" w:hAnsiTheme="majorHAnsi" w:cstheme="minorHAnsi"/>
          <w:lang w:val="es-PE" w:eastAsia="es-ES"/>
        </w:rPr>
        <w:t xml:space="preserve"> para el suministro</w:t>
      </w:r>
      <w:r w:rsidRPr="000448AC">
        <w:rPr>
          <w:rFonts w:asciiTheme="majorHAnsi" w:hAnsiTheme="majorHAnsi" w:cstheme="minorHAnsi"/>
          <w:lang w:val="es-PE" w:eastAsia="es-ES"/>
        </w:rPr>
        <w:t xml:space="preserve">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F86E02"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w:t>
      </w:r>
      <w:r w:rsidRPr="00F86E02">
        <w:rPr>
          <w:rFonts w:asciiTheme="majorHAnsi" w:hAnsiTheme="majorHAnsi" w:cstheme="minorHAnsi"/>
          <w:lang w:val="es-PE" w:eastAsia="es-ES"/>
        </w:rPr>
        <w:t xml:space="preserve">es por suma alzada, la oferta económica </w:t>
      </w:r>
      <w:r w:rsidR="00F213EF" w:rsidRPr="00F86E02">
        <w:rPr>
          <w:rFonts w:asciiTheme="majorHAnsi" w:hAnsiTheme="majorHAnsi" w:cstheme="minorHAnsi"/>
          <w:lang w:val="es-PE" w:eastAsia="es-ES"/>
        </w:rPr>
        <w:t>debe incluir transporte, instalación</w:t>
      </w:r>
      <w:r w:rsidR="00F33D49" w:rsidRPr="00F86E02">
        <w:rPr>
          <w:rFonts w:asciiTheme="majorHAnsi" w:hAnsiTheme="majorHAnsi" w:cstheme="minorHAnsi"/>
          <w:lang w:val="es-PE" w:eastAsia="es-ES"/>
        </w:rPr>
        <w:t xml:space="preserve">, </w:t>
      </w:r>
      <w:r w:rsidR="00B34DD8" w:rsidRPr="00F86E02">
        <w:rPr>
          <w:rFonts w:asciiTheme="majorHAnsi" w:hAnsiTheme="majorHAnsi" w:cstheme="minorHAnsi"/>
          <w:lang w:val="es-PE" w:eastAsia="es-ES"/>
        </w:rPr>
        <w:t>seguros</w:t>
      </w:r>
      <w:r w:rsidR="00F33D49" w:rsidRPr="00F86E02">
        <w:rPr>
          <w:rFonts w:asciiTheme="majorHAnsi" w:hAnsiTheme="majorHAnsi" w:cstheme="minorHAnsi"/>
          <w:lang w:val="es-PE" w:eastAsia="es-ES"/>
        </w:rPr>
        <w:t>, y otros servicios que se detallan en las Especificaciones Técnicas.</w:t>
      </w:r>
    </w:p>
    <w:p w14:paraId="2379CD24" w14:textId="77777777" w:rsidR="00765FAD" w:rsidRPr="00F86E02" w:rsidRDefault="00765FAD" w:rsidP="000B408F">
      <w:pPr>
        <w:widowControl w:val="0"/>
        <w:suppressAutoHyphens/>
        <w:ind w:left="567"/>
        <w:jc w:val="both"/>
        <w:rPr>
          <w:rFonts w:asciiTheme="majorHAnsi" w:hAnsiTheme="majorHAnsi" w:cstheme="minorHAnsi"/>
          <w:lang w:val="es-PE" w:eastAsia="es-ES"/>
        </w:rPr>
      </w:pPr>
    </w:p>
    <w:p w14:paraId="37036283" w14:textId="66D2383C" w:rsidR="00CF0FA5" w:rsidRPr="00AF3F29" w:rsidRDefault="00B34DD8" w:rsidP="000B408F">
      <w:pPr>
        <w:widowControl w:val="0"/>
        <w:suppressAutoHyphens/>
        <w:ind w:left="567"/>
        <w:jc w:val="both"/>
        <w:rPr>
          <w:rFonts w:asciiTheme="majorHAnsi" w:hAnsiTheme="majorHAnsi" w:cstheme="minorHAnsi"/>
          <w:bCs/>
          <w:lang w:val="es-PE" w:eastAsia="es-ES"/>
        </w:rPr>
      </w:pPr>
      <w:r w:rsidRPr="00F86E02">
        <w:rPr>
          <w:rFonts w:asciiTheme="majorHAnsi" w:hAnsiTheme="majorHAnsi" w:cstheme="minorHAnsi"/>
          <w:bCs/>
          <w:lang w:val="es-PE" w:eastAsia="es-ES"/>
        </w:rPr>
        <w:t>La</w:t>
      </w:r>
      <w:r w:rsidR="00CF1FD2" w:rsidRPr="00F86E02">
        <w:rPr>
          <w:rFonts w:asciiTheme="majorHAnsi" w:hAnsiTheme="majorHAnsi" w:cstheme="minorHAnsi"/>
          <w:bCs/>
          <w:lang w:val="es-PE" w:eastAsia="es-ES"/>
        </w:rPr>
        <w:t xml:space="preserve"> propuesta </w:t>
      </w:r>
      <w:r w:rsidR="00F33D49" w:rsidRPr="00F86E02">
        <w:rPr>
          <w:rFonts w:asciiTheme="majorHAnsi" w:hAnsiTheme="majorHAnsi" w:cstheme="minorHAnsi"/>
          <w:bCs/>
          <w:lang w:val="es-PE" w:eastAsia="es-ES"/>
        </w:rPr>
        <w:t>podrá ser</w:t>
      </w:r>
      <w:r w:rsidR="00CF1FD2" w:rsidRPr="00F86E02">
        <w:rPr>
          <w:rFonts w:asciiTheme="majorHAnsi" w:hAnsiTheme="majorHAnsi" w:cstheme="minorHAnsi"/>
          <w:bCs/>
          <w:lang w:val="es-PE" w:eastAsia="es-ES"/>
        </w:rPr>
        <w:t xml:space="preserve"> presenta</w:t>
      </w:r>
      <w:r w:rsidR="00F33D49" w:rsidRPr="00F86E02">
        <w:rPr>
          <w:rFonts w:asciiTheme="majorHAnsi" w:hAnsiTheme="majorHAnsi" w:cstheme="minorHAnsi"/>
          <w:bCs/>
          <w:lang w:val="es-PE" w:eastAsia="es-ES"/>
        </w:rPr>
        <w:t>da</w:t>
      </w:r>
      <w:r w:rsidR="00CF1FD2" w:rsidRPr="00F86E02">
        <w:rPr>
          <w:rFonts w:asciiTheme="majorHAnsi" w:hAnsiTheme="majorHAnsi" w:cstheme="minorHAnsi"/>
          <w:bCs/>
          <w:lang w:val="es-PE" w:eastAsia="es-ES"/>
        </w:rPr>
        <w:t xml:space="preserve"> en</w:t>
      </w:r>
      <w:r w:rsidR="00FE79B6" w:rsidRPr="00F86E02">
        <w:rPr>
          <w:rFonts w:asciiTheme="majorHAnsi" w:hAnsiTheme="majorHAnsi" w:cstheme="minorHAnsi"/>
          <w:bCs/>
          <w:lang w:val="es-PE" w:eastAsia="es-ES"/>
        </w:rPr>
        <w:t xml:space="preserve"> </w:t>
      </w:r>
      <w:proofErr w:type="gramStart"/>
      <w:r w:rsidR="00F33D49" w:rsidRPr="00F86E02">
        <w:rPr>
          <w:rFonts w:asciiTheme="majorHAnsi" w:hAnsiTheme="majorHAnsi" w:cstheme="minorHAnsi"/>
          <w:bCs/>
          <w:lang w:val="es-PE" w:eastAsia="es-ES"/>
        </w:rPr>
        <w:t>Dólares Americanos</w:t>
      </w:r>
      <w:proofErr w:type="gramEnd"/>
      <w:r w:rsidR="00F33D49" w:rsidRPr="00F86E02">
        <w:rPr>
          <w:rFonts w:asciiTheme="majorHAnsi" w:hAnsiTheme="majorHAnsi" w:cstheme="minorHAnsi"/>
          <w:bCs/>
          <w:lang w:val="es-PE" w:eastAsia="es-ES"/>
        </w:rPr>
        <w:t xml:space="preserve"> (</w:t>
      </w:r>
      <w:r w:rsidR="000359C2" w:rsidRPr="00F86E02">
        <w:rPr>
          <w:rFonts w:asciiTheme="majorHAnsi" w:hAnsiTheme="majorHAnsi" w:cstheme="minorHAnsi"/>
          <w:bCs/>
          <w:lang w:val="es-PE" w:eastAsia="es-ES"/>
        </w:rPr>
        <w:t xml:space="preserve">la tasa de cambio </w:t>
      </w:r>
      <w:r w:rsidR="0071192E" w:rsidRPr="00F86E02">
        <w:rPr>
          <w:rFonts w:asciiTheme="majorHAnsi" w:hAnsiTheme="majorHAnsi" w:cstheme="minorHAnsi"/>
          <w:bCs/>
          <w:lang w:val="es-PE" w:eastAsia="es-ES"/>
        </w:rPr>
        <w:t xml:space="preserve">a utilizar será la establecida por la SBS, </w:t>
      </w:r>
      <w:r w:rsidR="00537F76" w:rsidRPr="00F86E02">
        <w:rPr>
          <w:rFonts w:asciiTheme="majorHAnsi" w:hAnsiTheme="majorHAnsi" w:cstheme="minorHAnsi"/>
          <w:bCs/>
          <w:lang w:val="es-PE" w:eastAsia="es-ES"/>
        </w:rPr>
        <w:t>07</w:t>
      </w:r>
      <w:r w:rsidR="0071192E" w:rsidRPr="00F86E02">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 xml:space="preserve">Vigencia de Poder, expedida por los Registros Públicos con una </w:t>
      </w:r>
      <w:r w:rsidR="009C43F9" w:rsidRPr="000448AC">
        <w:rPr>
          <w:rFonts w:asciiTheme="majorHAnsi" w:hAnsiTheme="majorHAnsi" w:cstheme="minorHAnsi"/>
          <w:i/>
          <w:spacing w:val="-3"/>
          <w:lang w:val="es-PE"/>
        </w:rPr>
        <w:lastRenderedPageBreak/>
        <w:t>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1BA988A6" w14:textId="77777777" w:rsidR="00ED1444" w:rsidRPr="007C7C82" w:rsidRDefault="00CB7643" w:rsidP="00ED1444">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Pr>
          <w:rFonts w:asciiTheme="majorHAnsi" w:hAnsiTheme="majorHAnsi" w:cstheme="minorHAnsi"/>
          <w:i/>
          <w:spacing w:val="-3"/>
          <w:lang w:val="es-PE"/>
        </w:rPr>
        <w:t xml:space="preserve">. </w:t>
      </w:r>
      <w:r w:rsidR="00EB441F" w:rsidRPr="00ED1444">
        <w:rPr>
          <w:rFonts w:asciiTheme="majorHAnsi" w:hAnsiTheme="majorHAnsi" w:cstheme="minorHAnsi"/>
          <w:i/>
          <w:spacing w:val="-3"/>
          <w:lang w:val="es-PE"/>
        </w:rPr>
        <w:t xml:space="preserve">Dicha garantía deberá permanecer vigente hasta veintiocho (28) días después de la entrega y conformidad de los bienes y servicios conexos (de corresponder este </w:t>
      </w:r>
      <w:r w:rsidR="00932034" w:rsidRPr="00ED1444">
        <w:rPr>
          <w:rFonts w:asciiTheme="majorHAnsi" w:hAnsiTheme="majorHAnsi" w:cstheme="minorHAnsi"/>
          <w:i/>
          <w:spacing w:val="-3"/>
          <w:lang w:val="es-PE"/>
        </w:rPr>
        <w:t>último</w:t>
      </w:r>
      <w:r w:rsidR="00EB441F" w:rsidRPr="00ED1444">
        <w:rPr>
          <w:rFonts w:asciiTheme="majorHAnsi" w:hAnsiTheme="majorHAnsi" w:cstheme="minorHAnsi"/>
          <w:i/>
          <w:spacing w:val="-3"/>
          <w:lang w:val="es-PE"/>
        </w:rPr>
        <w:t>) en el lugar de destino, y deberá ser denomi</w:t>
      </w:r>
      <w:r w:rsidR="00ED1444" w:rsidRPr="00ED1444">
        <w:rPr>
          <w:rFonts w:asciiTheme="majorHAnsi" w:hAnsiTheme="majorHAnsi" w:cstheme="minorHAnsi"/>
          <w:i/>
          <w:spacing w:val="-3"/>
          <w:lang w:val="es-PE"/>
        </w:rPr>
        <w:t>nada en la moneda del contrato.</w:t>
      </w:r>
    </w:p>
    <w:p w14:paraId="208375CE" w14:textId="77777777" w:rsidR="007C7C82" w:rsidRPr="00ED1444" w:rsidRDefault="007C7C82" w:rsidP="007C7C82">
      <w:pPr>
        <w:pStyle w:val="Prrafodelista"/>
        <w:widowControl w:val="0"/>
        <w:ind w:left="851" w:right="49"/>
        <w:jc w:val="both"/>
        <w:rPr>
          <w:rFonts w:asciiTheme="majorHAnsi" w:hAnsiTheme="majorHAnsi" w:cstheme="minorHAnsi"/>
          <w:b/>
          <w:i/>
          <w:spacing w:val="-3"/>
          <w:lang w:val="es-PE"/>
        </w:rPr>
      </w:pPr>
    </w:p>
    <w:p w14:paraId="349858FA" w14:textId="51EC175A" w:rsidR="00ED1444" w:rsidRPr="00ED1444" w:rsidRDefault="00ED1444" w:rsidP="00ED1444">
      <w:pPr>
        <w:pStyle w:val="Prrafodelista"/>
        <w:widowControl w:val="0"/>
        <w:ind w:left="851" w:right="49"/>
        <w:jc w:val="both"/>
        <w:rPr>
          <w:rFonts w:asciiTheme="majorHAnsi" w:hAnsiTheme="majorHAnsi" w:cstheme="minorHAnsi"/>
          <w:b/>
          <w:i/>
          <w:spacing w:val="-3"/>
          <w:lang w:val="es-PE"/>
        </w:rPr>
      </w:pPr>
      <w:r w:rsidRPr="00ED1444">
        <w:rPr>
          <w:rFonts w:asciiTheme="majorHAnsi" w:hAnsiTheme="majorHAnsi" w:cstheme="minorHAnsi"/>
          <w:b/>
          <w:i/>
          <w:spacing w:val="-3"/>
          <w:lang w:val="es-PE"/>
        </w:rPr>
        <w:t xml:space="preserve">Nota: se </w:t>
      </w:r>
      <w:r w:rsidRPr="00ED1444">
        <w:rPr>
          <w:rFonts w:ascii="Arial" w:eastAsia="Times New Roman" w:hAnsi="Arial" w:cs="Arial"/>
          <w:b/>
          <w:i/>
          <w:color w:val="000000"/>
          <w:sz w:val="18"/>
          <w:szCs w:val="16"/>
          <w:lang w:eastAsia="es-PE"/>
        </w:rPr>
        <w:t xml:space="preserve">solicitará carta fianza bancaria de fiel cumplimiento cuando el monto total adjudicado supere los USD 10,000 o su equivalente en soles. </w:t>
      </w:r>
      <w:r w:rsidRPr="00ED1444">
        <w:rPr>
          <w:rFonts w:asciiTheme="majorHAnsi" w:hAnsiTheme="majorHAnsi" w:cstheme="minorHAnsi"/>
          <w:bCs/>
          <w:i/>
          <w:lang w:val="es-PE" w:eastAsia="es-ES"/>
        </w:rPr>
        <w:t>(El tipo de cambio a utilizar será la establecida por la SBS, 07 días anteriores a la fecha máxima de presentación de la oferta).</w:t>
      </w: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ED1444">
        <w:rPr>
          <w:rFonts w:asciiTheme="majorHAnsi" w:hAnsiTheme="majorHAnsi" w:cstheme="minorHAnsi"/>
          <w:lang w:val="es-PE"/>
        </w:rPr>
        <w:t xml:space="preserve">El </w:t>
      </w:r>
      <w:r w:rsidR="004D2917" w:rsidRPr="00ED1444">
        <w:rPr>
          <w:rFonts w:asciiTheme="majorHAnsi" w:hAnsiTheme="majorHAnsi" w:cstheme="minorHAnsi"/>
          <w:lang w:val="es-PE"/>
        </w:rPr>
        <w:t>Oferente</w:t>
      </w:r>
      <w:r w:rsidR="00576555" w:rsidRPr="00ED1444">
        <w:rPr>
          <w:rFonts w:asciiTheme="majorHAnsi" w:hAnsiTheme="majorHAnsi" w:cstheme="minorHAnsi"/>
          <w:lang w:val="es-PE"/>
        </w:rPr>
        <w:t xml:space="preserve"> adjudicado</w:t>
      </w:r>
      <w:r w:rsidR="00EB441F" w:rsidRPr="00ED1444">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ED1444">
        <w:rPr>
          <w:rFonts w:asciiTheme="majorHAnsi" w:hAnsiTheme="majorHAnsi" w:cstheme="minorHAnsi"/>
          <w:lang w:val="es-PE"/>
        </w:rPr>
        <w:t xml:space="preserve">y otros servicios incluidos en las Especificaciones Técnicas pendientes </w:t>
      </w:r>
      <w:r w:rsidR="00EB441F" w:rsidRPr="00ED1444">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Default="00F92758" w:rsidP="00F92758">
      <w:pPr>
        <w:widowControl w:val="0"/>
        <w:ind w:left="567"/>
        <w:jc w:val="both"/>
        <w:rPr>
          <w:rFonts w:asciiTheme="majorHAnsi" w:hAnsiTheme="majorHAnsi" w:cstheme="minorHAnsi"/>
          <w:b/>
          <w:bCs/>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6948C9BC" w14:textId="77777777" w:rsidR="00ED1444" w:rsidRDefault="00ED1444" w:rsidP="00F92758">
      <w:pPr>
        <w:widowControl w:val="0"/>
        <w:ind w:left="567"/>
        <w:jc w:val="both"/>
        <w:rPr>
          <w:rFonts w:asciiTheme="majorHAnsi" w:hAnsiTheme="majorHAnsi" w:cstheme="minorHAnsi"/>
          <w:lang w:val="es-PE"/>
        </w:rPr>
      </w:pPr>
    </w:p>
    <w:p w14:paraId="28701CAC" w14:textId="77777777" w:rsidR="00ED1444" w:rsidRPr="000448AC" w:rsidRDefault="00ED1444" w:rsidP="00F92758">
      <w:pPr>
        <w:widowControl w:val="0"/>
        <w:ind w:left="567"/>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lastRenderedPageBreak/>
        <w:t>PLAZO</w:t>
      </w:r>
      <w:r w:rsidR="00F57247" w:rsidRPr="000448AC">
        <w:rPr>
          <w:rFonts w:asciiTheme="majorHAnsi" w:hAnsiTheme="majorHAnsi" w:cstheme="minorHAnsi"/>
          <w:b/>
          <w:bCs/>
          <w:lang w:val="es-PE"/>
        </w:rPr>
        <w:t xml:space="preserve"> DE ENTREGA</w:t>
      </w:r>
    </w:p>
    <w:p w14:paraId="0CBB2260" w14:textId="5EC6E263" w:rsidR="00A87F49" w:rsidRPr="007C7C82" w:rsidRDefault="00A87F49" w:rsidP="00A87F49">
      <w:pPr>
        <w:pStyle w:val="Sangra2detindependiente"/>
        <w:widowControl w:val="0"/>
        <w:spacing w:after="0" w:line="240" w:lineRule="auto"/>
        <w:ind w:left="567"/>
        <w:jc w:val="both"/>
        <w:rPr>
          <w:rFonts w:asciiTheme="majorHAnsi" w:hAnsiTheme="majorHAnsi" w:cstheme="minorHAnsi"/>
          <w:sz w:val="20"/>
          <w:lang w:val="es-PE"/>
        </w:rPr>
      </w:pPr>
      <w:r w:rsidRPr="007C7C82">
        <w:rPr>
          <w:rFonts w:asciiTheme="majorHAnsi" w:hAnsiTheme="majorHAnsi" w:cstheme="minorHAnsi"/>
          <w:sz w:val="20"/>
          <w:lang w:val="es-PE"/>
        </w:rPr>
        <w:t xml:space="preserve">El Oferente Adjudicatario deberá realizar la entrega, instalación, puesta a </w:t>
      </w:r>
      <w:r w:rsidR="008D3F66" w:rsidRPr="007C7C82">
        <w:rPr>
          <w:rFonts w:asciiTheme="majorHAnsi" w:hAnsiTheme="majorHAnsi" w:cstheme="minorHAnsi"/>
          <w:sz w:val="20"/>
          <w:lang w:val="es-PE"/>
        </w:rPr>
        <w:t>punto, prueba</w:t>
      </w:r>
      <w:r w:rsidRPr="007C7C82">
        <w:rPr>
          <w:rFonts w:asciiTheme="majorHAnsi" w:hAnsiTheme="majorHAnsi" w:cstheme="minorHAnsi"/>
          <w:sz w:val="20"/>
          <w:lang w:val="es-PE"/>
        </w:rPr>
        <w:t xml:space="preserve"> de funcionamiento y capacitación de los bienes, dentro del plazo máximo en días calendario, plazo que se contabiliza a partir del día siguiente de suscrito el contrato, de acuerdo a lo que se detalla en el siguiente cuadro:</w:t>
      </w:r>
    </w:p>
    <w:p w14:paraId="3617615B" w14:textId="77777777" w:rsidR="00F44265"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tbl>
      <w:tblPr>
        <w:tblStyle w:val="Tablaconcuadrcula4-nfasis1"/>
        <w:tblW w:w="4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957"/>
        <w:gridCol w:w="1157"/>
        <w:gridCol w:w="1593"/>
      </w:tblGrid>
      <w:tr w:rsidR="00ED1444" w:rsidRPr="00ED1444" w14:paraId="0DD02651" w14:textId="77777777" w:rsidTr="00A839F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A21BA7" w14:textId="517BEE21" w:rsidR="00F44265" w:rsidRPr="00ED1444" w:rsidRDefault="00ED1444" w:rsidP="00A839FE">
            <w:pPr>
              <w:jc w:val="center"/>
              <w:rPr>
                <w:rFonts w:ascii="Arial Narrow" w:eastAsia="Times New Roman" w:hAnsi="Arial Narrow" w:cs="Calibri"/>
                <w:color w:val="000000" w:themeColor="text1"/>
                <w:lang w:val="es-PE" w:eastAsia="en-US"/>
              </w:rPr>
            </w:pPr>
            <w:r w:rsidRPr="00ED1444">
              <w:rPr>
                <w:rFonts w:ascii="Arial Narrow" w:eastAsia="Times New Roman" w:hAnsi="Arial Narrow" w:cs="Calibri"/>
                <w:color w:val="000000" w:themeColor="text1"/>
                <w:lang w:val="es-PE" w:eastAsia="en-US"/>
              </w:rPr>
              <w:t>Ítem</w:t>
            </w:r>
          </w:p>
        </w:tc>
        <w:tc>
          <w:tcPr>
            <w:tcW w:w="26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20BBC8C" w14:textId="07E0B262" w:rsidR="00F44265" w:rsidRPr="00ED1444"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ED1444">
              <w:rPr>
                <w:rFonts w:ascii="Arial Narrow" w:eastAsia="Times New Roman" w:hAnsi="Arial Narrow" w:cs="Calibri"/>
                <w:bCs w:val="0"/>
                <w:color w:val="000000" w:themeColor="text1"/>
                <w:lang w:val="es-PE" w:eastAsia="en-US"/>
              </w:rPr>
              <w:t>Descripción</w:t>
            </w:r>
            <w:r w:rsidRPr="00ED1444">
              <w:rPr>
                <w:rFonts w:ascii="Arial Narrow" w:eastAsia="Times New Roman" w:hAnsi="Arial Narrow" w:cs="Calibri"/>
                <w:color w:val="000000" w:themeColor="text1"/>
                <w:lang w:val="es-PE" w:eastAsia="en-US"/>
              </w:rPr>
              <w:t xml:space="preserve"> Del Bien</w:t>
            </w:r>
          </w:p>
        </w:tc>
        <w:tc>
          <w:tcPr>
            <w:tcW w:w="7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4D0979" w14:textId="6598E94A" w:rsidR="00F44265" w:rsidRPr="00ED1444"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ED1444">
              <w:rPr>
                <w:rFonts w:ascii="Arial Narrow" w:eastAsia="Times New Roman" w:hAnsi="Arial Narrow" w:cs="Calibri"/>
                <w:color w:val="000000" w:themeColor="text1"/>
                <w:lang w:val="es-PE" w:eastAsia="en-US"/>
              </w:rPr>
              <w:t>Cantidad</w:t>
            </w:r>
          </w:p>
        </w:tc>
        <w:tc>
          <w:tcPr>
            <w:tcW w:w="10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712CCB" w14:textId="54D90E8D" w:rsidR="00F44265" w:rsidRPr="00ED1444" w:rsidRDefault="00ED1444" w:rsidP="00ED14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ED1444">
              <w:rPr>
                <w:rFonts w:ascii="Arial Narrow" w:eastAsia="Times New Roman" w:hAnsi="Arial Narrow" w:cs="Calibri"/>
                <w:color w:val="000000" w:themeColor="text1"/>
                <w:lang w:val="es-PE" w:eastAsia="en-US"/>
              </w:rPr>
              <w:t>Plazo Máximo</w:t>
            </w:r>
            <w:r w:rsidRPr="00ED1444">
              <w:rPr>
                <w:rFonts w:ascii="Arial Narrow" w:eastAsia="Times New Roman" w:hAnsi="Arial Narrow" w:cs="Calibri"/>
                <w:color w:val="000000" w:themeColor="text1"/>
                <w:lang w:val="es-PE" w:eastAsia="en-US"/>
              </w:rPr>
              <w:br/>
              <w:t xml:space="preserve">En </w:t>
            </w:r>
            <w:r w:rsidRPr="00ED1444">
              <w:rPr>
                <w:rFonts w:ascii="Arial Narrow" w:eastAsia="Times New Roman" w:hAnsi="Arial Narrow" w:cs="Calibri"/>
                <w:bCs w:val="0"/>
                <w:color w:val="000000" w:themeColor="text1"/>
                <w:lang w:val="es-PE" w:eastAsia="en-US"/>
              </w:rPr>
              <w:t>Días</w:t>
            </w:r>
            <w:r w:rsidRPr="00ED1444">
              <w:rPr>
                <w:rFonts w:ascii="Arial Narrow" w:eastAsia="Times New Roman" w:hAnsi="Arial Narrow" w:cs="Calibri"/>
                <w:color w:val="000000" w:themeColor="text1"/>
                <w:lang w:val="es-PE" w:eastAsia="en-US"/>
              </w:rPr>
              <w:t xml:space="preserve"> Calendario</w:t>
            </w:r>
          </w:p>
        </w:tc>
      </w:tr>
      <w:tr w:rsidR="00ED1444" w:rsidRPr="00ED1444" w14:paraId="4FDFB2ED" w14:textId="77777777" w:rsidTr="00D05B29">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532" w:type="pct"/>
            <w:tcBorders>
              <w:top w:val="single" w:sz="4" w:space="0" w:color="auto"/>
            </w:tcBorders>
            <w:shd w:val="clear" w:color="auto" w:fill="auto"/>
            <w:noWrap/>
            <w:vAlign w:val="center"/>
            <w:hideMark/>
          </w:tcPr>
          <w:p w14:paraId="055A983E" w14:textId="77777777" w:rsidR="00F44265" w:rsidRPr="00ED1444" w:rsidRDefault="00F44265" w:rsidP="00D05B29">
            <w:pPr>
              <w:jc w:val="center"/>
              <w:rPr>
                <w:rFonts w:ascii="Arial Narrow" w:eastAsia="Times New Roman" w:hAnsi="Arial Narrow" w:cs="Calibri"/>
                <w:b w:val="0"/>
                <w:color w:val="000000" w:themeColor="text1"/>
                <w:lang w:val="es-PE" w:eastAsia="en-US"/>
              </w:rPr>
            </w:pPr>
            <w:r w:rsidRPr="00ED1444">
              <w:rPr>
                <w:rFonts w:ascii="Arial Narrow" w:eastAsia="Times New Roman" w:hAnsi="Arial Narrow" w:cs="Calibri"/>
                <w:b w:val="0"/>
                <w:color w:val="000000" w:themeColor="text1"/>
                <w:lang w:val="es-PE" w:eastAsia="en-US"/>
              </w:rPr>
              <w:t>1</w:t>
            </w:r>
          </w:p>
        </w:tc>
        <w:tc>
          <w:tcPr>
            <w:tcW w:w="2636" w:type="pct"/>
            <w:tcBorders>
              <w:top w:val="single" w:sz="4" w:space="0" w:color="auto"/>
            </w:tcBorders>
            <w:shd w:val="clear" w:color="auto" w:fill="auto"/>
            <w:noWrap/>
            <w:vAlign w:val="center"/>
            <w:hideMark/>
          </w:tcPr>
          <w:p w14:paraId="7F8F3971" w14:textId="1416CB6D" w:rsidR="00F44265" w:rsidRPr="00ED1444" w:rsidRDefault="00D05B29"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D05B29">
              <w:rPr>
                <w:rFonts w:ascii="Arial Narrow" w:eastAsia="Times New Roman" w:hAnsi="Arial Narrow" w:cs="Calibri"/>
                <w:color w:val="000000" w:themeColor="text1"/>
                <w:lang w:val="es-PE" w:eastAsia="en-US"/>
              </w:rPr>
              <w:t>Estación de Trabajo 6: Energías Renovables</w:t>
            </w:r>
          </w:p>
        </w:tc>
        <w:tc>
          <w:tcPr>
            <w:tcW w:w="771" w:type="pct"/>
            <w:tcBorders>
              <w:top w:val="single" w:sz="4" w:space="0" w:color="auto"/>
            </w:tcBorders>
            <w:shd w:val="clear" w:color="auto" w:fill="auto"/>
            <w:noWrap/>
            <w:vAlign w:val="center"/>
            <w:hideMark/>
          </w:tcPr>
          <w:p w14:paraId="349BA9B9" w14:textId="517740EE" w:rsidR="00F44265" w:rsidRPr="00ED1444" w:rsidRDefault="00D05B29"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Pr>
                <w:rFonts w:ascii="Arial Narrow" w:eastAsia="Times New Roman" w:hAnsi="Arial Narrow" w:cs="Calibri"/>
                <w:color w:val="000000" w:themeColor="text1"/>
                <w:lang w:val="es-PE" w:eastAsia="en-US"/>
              </w:rPr>
              <w:t>3</w:t>
            </w:r>
          </w:p>
        </w:tc>
        <w:tc>
          <w:tcPr>
            <w:tcW w:w="1061" w:type="pct"/>
            <w:tcBorders>
              <w:top w:val="single" w:sz="4" w:space="0" w:color="auto"/>
            </w:tcBorders>
            <w:shd w:val="clear" w:color="auto" w:fill="auto"/>
            <w:noWrap/>
            <w:vAlign w:val="center"/>
            <w:hideMark/>
          </w:tcPr>
          <w:p w14:paraId="52CAF9D8" w14:textId="6FB03576" w:rsidR="00F44265" w:rsidRPr="00ED1444" w:rsidRDefault="00D05B29"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Pr>
                <w:rFonts w:ascii="Arial Narrow" w:eastAsia="Times New Roman" w:hAnsi="Arial Narrow" w:cs="Calibri"/>
                <w:color w:val="000000" w:themeColor="text1"/>
                <w:lang w:val="es-PE" w:eastAsia="en-US"/>
              </w:rPr>
              <w:t>90</w:t>
            </w:r>
          </w:p>
        </w:tc>
      </w:tr>
    </w:tbl>
    <w:p w14:paraId="39FE9FAC" w14:textId="77777777" w:rsidR="00F44265"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30401C73" w14:textId="26902658" w:rsidR="00D05B29" w:rsidRDefault="00D05B29">
      <w:pPr>
        <w:rPr>
          <w:rFonts w:asciiTheme="majorHAnsi" w:hAnsiTheme="majorHAnsi" w:cstheme="minorHAnsi"/>
        </w:rPr>
      </w:pPr>
      <w:r>
        <w:rPr>
          <w:rFonts w:asciiTheme="majorHAnsi" w:hAnsiTheme="majorHAnsi" w:cstheme="minorHAnsi"/>
        </w:rPr>
        <w:br w:type="page"/>
      </w:r>
    </w:p>
    <w:p w14:paraId="031BCB26" w14:textId="77777777" w:rsidR="00D05B29" w:rsidRDefault="00D05B29" w:rsidP="00FE5757">
      <w:pPr>
        <w:pStyle w:val="Prrafodelista"/>
        <w:ind w:left="567"/>
        <w:jc w:val="both"/>
        <w:rPr>
          <w:rFonts w:asciiTheme="majorHAnsi" w:hAnsiTheme="majorHAnsi" w:cstheme="minorHAnsi"/>
        </w:rPr>
      </w:pPr>
    </w:p>
    <w:p w14:paraId="5C5F3BEE" w14:textId="2B8A17D5" w:rsidR="004A3A47" w:rsidRDefault="004A3A47" w:rsidP="00D7594F">
      <w:pP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2305A3E6" w:rsidR="00F92758" w:rsidRPr="000448AC" w:rsidRDefault="00F92758" w:rsidP="00F92758">
      <w:pPr>
        <w:widowControl w:val="0"/>
        <w:jc w:val="both"/>
        <w:rPr>
          <w:rFonts w:asciiTheme="majorHAnsi" w:hAnsiTheme="majorHAnsi" w:cstheme="minorHAnsi"/>
          <w:b/>
          <w:bCs/>
          <w:lang w:val="es-PE"/>
        </w:rPr>
      </w:pPr>
      <w:bookmarkStart w:id="7" w:name="_Hlk10621613"/>
      <w:bookmarkStart w:id="8" w:name="_Hlk10620526"/>
      <w:r w:rsidRPr="000448AC">
        <w:rPr>
          <w:rFonts w:asciiTheme="majorHAnsi" w:hAnsiTheme="majorHAnsi" w:cstheme="minorHAnsi"/>
          <w:b/>
          <w:bCs/>
          <w:lang w:val="es-PE"/>
        </w:rPr>
        <w:t>Unidad Ejecutora N° 118: Mejoramiento de la Calidad de la Educación Básica y Superior</w:t>
      </w:r>
    </w:p>
    <w:bookmarkEnd w:id="7"/>
    <w:bookmarkEnd w:id="8"/>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2634F2DB"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F44265">
        <w:rPr>
          <w:rFonts w:asciiTheme="majorHAnsi" w:hAnsiTheme="majorHAnsi" w:cstheme="minorHAnsi"/>
          <w:b/>
          <w:bCs/>
          <w:lang w:val="es-PE"/>
        </w:rPr>
        <w:t xml:space="preserve">Comparación de </w:t>
      </w:r>
      <w:r w:rsidR="001A1C3C">
        <w:rPr>
          <w:rFonts w:asciiTheme="majorHAnsi" w:hAnsiTheme="majorHAnsi" w:cstheme="minorHAnsi"/>
          <w:b/>
          <w:bCs/>
          <w:lang w:val="es-PE"/>
        </w:rPr>
        <w:t>Precios N°02</w:t>
      </w:r>
      <w:r w:rsidR="00D05B29">
        <w:rPr>
          <w:rFonts w:asciiTheme="majorHAnsi" w:hAnsiTheme="majorHAnsi" w:cstheme="minorHAnsi"/>
          <w:b/>
          <w:bCs/>
          <w:lang w:val="es-PE"/>
        </w:rPr>
        <w:t>2</w:t>
      </w:r>
      <w:r w:rsidR="00652F7C">
        <w:rPr>
          <w:rFonts w:asciiTheme="majorHAnsi" w:hAnsiTheme="majorHAnsi" w:cstheme="minorHAnsi"/>
          <w:b/>
          <w:bCs/>
          <w:lang w:val="es-PE"/>
        </w:rPr>
        <w:t>-2022</w:t>
      </w:r>
      <w:r w:rsidR="00914855">
        <w:rPr>
          <w:rFonts w:asciiTheme="majorHAnsi" w:hAnsiTheme="majorHAnsi" w:cstheme="minorHAnsi"/>
          <w:b/>
          <w:bCs/>
          <w:lang w:val="es-PE"/>
        </w:rPr>
        <w:t>-PMESUT</w:t>
      </w:r>
    </w:p>
    <w:p w14:paraId="7628D830" w14:textId="60C70FD3"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5F6D4788" w14:textId="77777777" w:rsidR="007C7C82" w:rsidRPr="002465DE" w:rsidRDefault="007C7C82" w:rsidP="007C7C82">
      <w:pPr>
        <w:jc w:val="both"/>
        <w:rPr>
          <w:b/>
          <w:i/>
          <w:color w:val="0000FF"/>
          <w:sz w:val="18"/>
          <w:szCs w:val="18"/>
        </w:rPr>
      </w:pPr>
      <w:r w:rsidRPr="002465DE">
        <w:rPr>
          <w:b/>
          <w:bCs/>
          <w:i/>
          <w:color w:val="0000FF"/>
          <w:sz w:val="18"/>
          <w:szCs w:val="18"/>
        </w:rPr>
        <w:t>*</w:t>
      </w:r>
      <w:r w:rsidRPr="002465DE">
        <w:rPr>
          <w:b/>
          <w:i/>
          <w:color w:val="0000FF"/>
          <w:sz w:val="18"/>
          <w:szCs w:val="18"/>
        </w:rPr>
        <w:t xml:space="preserve"> Este formulario será presentado por cada integrante del Consorcio o APCA, </w:t>
      </w:r>
    </w:p>
    <w:p w14:paraId="050F61C7" w14:textId="77777777" w:rsidR="00F92758" w:rsidRPr="000448AC" w:rsidRDefault="00F92758" w:rsidP="007C7C82">
      <w:pPr>
        <w:widowControl w:val="0"/>
        <w:ind w:right="-1" w:firstLine="709"/>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6E882381"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 Mejoramiento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103C7D73"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05B29">
        <w:rPr>
          <w:rFonts w:asciiTheme="majorHAnsi" w:hAnsiTheme="majorHAnsi" w:cstheme="minorHAnsi"/>
          <w:b/>
          <w:bCs/>
          <w:lang w:val="es-PE"/>
        </w:rPr>
        <w:t>Comparación de Precios N°022</w:t>
      </w:r>
      <w:r w:rsidR="005448F8">
        <w:rPr>
          <w:rFonts w:asciiTheme="majorHAnsi" w:hAnsiTheme="majorHAnsi" w:cstheme="minorHAnsi"/>
          <w:b/>
          <w:bCs/>
          <w:lang w:val="es-PE"/>
        </w:rPr>
        <w:t>-2022</w:t>
      </w:r>
      <w:r w:rsidR="00914855">
        <w:rPr>
          <w:rFonts w:asciiTheme="majorHAnsi" w:hAnsiTheme="majorHAnsi" w:cstheme="minorHAnsi"/>
          <w:b/>
          <w:bCs/>
          <w:lang w:val="es-PE"/>
        </w:rPr>
        <w:t>-PMESUT</w:t>
      </w:r>
    </w:p>
    <w:p w14:paraId="75067D36" w14:textId="2D6BC427" w:rsidR="00F92758" w:rsidRPr="00000432" w:rsidRDefault="0066320B"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711AF2">
        <w:rPr>
          <w:rFonts w:asciiTheme="majorHAnsi" w:hAnsiTheme="majorHAnsi" w:cstheme="minorHAnsi"/>
          <w:lang w:val="es-PE"/>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00652F7C"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350C223E"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31517112" w14:textId="4239400F" w:rsidR="00A87F49" w:rsidRPr="00ED1444" w:rsidRDefault="00A87F49" w:rsidP="00A87F49">
      <w:pPr>
        <w:tabs>
          <w:tab w:val="left" w:pos="709"/>
        </w:tabs>
        <w:jc w:val="both"/>
        <w:rPr>
          <w:rFonts w:asciiTheme="majorHAnsi" w:hAnsiTheme="majorHAnsi" w:cstheme="minorHAnsi"/>
          <w:lang w:val="es-PE"/>
        </w:rPr>
      </w:pPr>
      <w:r w:rsidRPr="00F86E02">
        <w:rPr>
          <w:rFonts w:asciiTheme="majorHAnsi" w:hAnsiTheme="majorHAnsi" w:cstheme="minorHAnsi"/>
          <w:lang w:val="es-PE"/>
        </w:rPr>
        <w:t>Si nuestra oferta es aceptada nos comprometemos a realizar la entrega</w:t>
      </w:r>
      <w:r w:rsidRPr="00F86E02">
        <w:rPr>
          <w:rFonts w:asciiTheme="majorHAnsi" w:hAnsiTheme="majorHAnsi" w:cstheme="minorHAnsi"/>
          <w:color w:val="0000FF"/>
          <w:lang w:val="es-PE"/>
        </w:rPr>
        <w:t xml:space="preserve">, instalación, puesta a </w:t>
      </w:r>
      <w:r w:rsidR="00BF2A37" w:rsidRPr="00F86E02">
        <w:rPr>
          <w:rFonts w:asciiTheme="majorHAnsi" w:hAnsiTheme="majorHAnsi" w:cstheme="minorHAnsi"/>
          <w:color w:val="0000FF"/>
          <w:lang w:val="es-PE"/>
        </w:rPr>
        <w:t>punto, prueba</w:t>
      </w:r>
      <w:r w:rsidRPr="00F86E02">
        <w:rPr>
          <w:rFonts w:asciiTheme="majorHAnsi" w:hAnsiTheme="majorHAnsi" w:cstheme="minorHAnsi"/>
          <w:color w:val="0000FF"/>
          <w:lang w:val="es-PE"/>
        </w:rPr>
        <w:t xml:space="preserve"> de funcionamiento y capacitación</w:t>
      </w:r>
      <w:r w:rsidRPr="00F86E02">
        <w:rPr>
          <w:rFonts w:asciiTheme="majorHAnsi" w:hAnsiTheme="majorHAnsi" w:cstheme="minorHAnsi"/>
          <w:lang w:val="es-PE"/>
        </w:rPr>
        <w:t xml:space="preserve"> de los Ítem(s) ……………………</w:t>
      </w:r>
      <w:proofErr w:type="gramStart"/>
      <w:r w:rsidRPr="00F86E02">
        <w:rPr>
          <w:rFonts w:asciiTheme="majorHAnsi" w:hAnsiTheme="majorHAnsi" w:cstheme="minorHAnsi"/>
          <w:lang w:val="es-PE"/>
        </w:rPr>
        <w:t>…….</w:t>
      </w:r>
      <w:proofErr w:type="gramEnd"/>
      <w:r w:rsidRPr="00F86E02">
        <w:rPr>
          <w:rFonts w:asciiTheme="majorHAnsi" w:hAnsiTheme="majorHAnsi" w:cstheme="minorHAnsi"/>
          <w:lang w:val="es-PE"/>
        </w:rPr>
        <w:t>. a</w:t>
      </w:r>
      <w:r w:rsidRPr="00F86E02">
        <w:rPr>
          <w:rFonts w:asciiTheme="majorHAnsi" w:hAnsiTheme="majorHAnsi" w:cstheme="minorHAnsi"/>
          <w:bCs/>
        </w:rPr>
        <w:t xml:space="preserve"> </w:t>
      </w:r>
      <w:r w:rsidRPr="00F86E02">
        <w:rPr>
          <w:rFonts w:asciiTheme="majorHAnsi" w:hAnsiTheme="majorHAnsi" w:cstheme="minorHAnsi"/>
          <w:lang w:val="es-PE"/>
        </w:rPr>
        <w:t>la dirección indicada en un plazo máximo de ____ días calendario, contados a partir del día siguiente de la fecha de perfeccionamiento del contrato.</w:t>
      </w:r>
    </w:p>
    <w:p w14:paraId="6B040332" w14:textId="77777777" w:rsidR="00F92758" w:rsidRPr="00ED1444"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ED1444">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9"/>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24FCE3BD" w14:textId="4DC98D49"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1A1C3C">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74F30470"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r w:rsidR="00DE077F">
        <w:rPr>
          <w:rFonts w:asciiTheme="majorHAnsi" w:hAnsiTheme="majorHAnsi" w:cstheme="minorHAnsi"/>
          <w:b/>
        </w:rPr>
        <w:t xml:space="preserve"> – PRECIO BIEN</w:t>
      </w:r>
    </w:p>
    <w:p w14:paraId="23940386" w14:textId="77777777" w:rsidR="000A345C" w:rsidRPr="000448AC" w:rsidRDefault="000A345C" w:rsidP="00F92758">
      <w:pPr>
        <w:jc w:val="center"/>
        <w:rPr>
          <w:rFonts w:asciiTheme="majorHAnsi" w:hAnsiTheme="majorHAnsi" w:cstheme="minorHAnsi"/>
          <w:b/>
        </w:rPr>
      </w:pPr>
    </w:p>
    <w:p w14:paraId="3E373463" w14:textId="353B462A" w:rsidR="000A345C" w:rsidRPr="00000432" w:rsidRDefault="00D05B29"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N°02</w:t>
      </w:r>
      <w:r w:rsidR="00F44265">
        <w:rPr>
          <w:rFonts w:asciiTheme="majorHAnsi" w:hAnsiTheme="majorHAnsi" w:cstheme="minorHAnsi"/>
          <w:b/>
          <w:bCs/>
          <w:lang w:val="es-PE"/>
        </w:rPr>
        <w:t>2</w:t>
      </w:r>
      <w:r w:rsidR="00711AF2">
        <w:rPr>
          <w:rFonts w:asciiTheme="majorHAnsi" w:hAnsiTheme="majorHAnsi" w:cstheme="minorHAnsi"/>
          <w:b/>
          <w:bCs/>
          <w:lang w:val="es-PE"/>
        </w:rPr>
        <w:t>-2022</w:t>
      </w:r>
      <w:r w:rsidR="00914855">
        <w:rPr>
          <w:rFonts w:asciiTheme="majorHAnsi" w:hAnsiTheme="majorHAnsi" w:cstheme="minorHAnsi"/>
          <w:b/>
          <w:bCs/>
          <w:lang w:val="es-PE"/>
        </w:rPr>
        <w:t>-PMESUT</w:t>
      </w:r>
    </w:p>
    <w:p w14:paraId="23F6C824" w14:textId="5C1EEEB1"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6950D8C4"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r w:rsidR="00A87F49">
              <w:rPr>
                <w:rStyle w:val="Refdenotaalpie"/>
                <w:bCs/>
              </w:rPr>
              <w:footnoteReference w:id="1"/>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27629D08" w14:textId="77777777" w:rsidR="001A1C3C" w:rsidRDefault="001A1C3C" w:rsidP="00F92758">
      <w:pPr>
        <w:widowControl w:val="0"/>
        <w:jc w:val="both"/>
        <w:rPr>
          <w:rFonts w:asciiTheme="majorHAnsi" w:hAnsiTheme="majorHAnsi" w:cstheme="minorHAnsi"/>
          <w:lang w:val="es-PE"/>
        </w:rPr>
        <w:sectPr w:rsidR="001A1C3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2994A282" w14:textId="17C06FA1" w:rsidR="00DE077F" w:rsidRPr="000448AC" w:rsidRDefault="00DE077F" w:rsidP="00DE077F">
      <w:pPr>
        <w:jc w:val="center"/>
        <w:rPr>
          <w:rFonts w:asciiTheme="majorHAnsi" w:hAnsiTheme="majorHAnsi" w:cstheme="minorHAnsi"/>
          <w:b/>
        </w:rPr>
      </w:pPr>
      <w:bookmarkStart w:id="10" w:name="_Toc454620981"/>
      <w:bookmarkStart w:id="11" w:name="_Toc347230625"/>
      <w:bookmarkStart w:id="12" w:name="_Toc486939191"/>
      <w:r w:rsidRPr="000448AC">
        <w:rPr>
          <w:rFonts w:asciiTheme="majorHAnsi" w:hAnsiTheme="majorHAnsi" w:cstheme="minorHAnsi"/>
          <w:b/>
        </w:rPr>
        <w:lastRenderedPageBreak/>
        <w:t>FORMULARIO N° 03</w:t>
      </w:r>
      <w:r>
        <w:rPr>
          <w:rFonts w:asciiTheme="majorHAnsi" w:hAnsiTheme="majorHAnsi" w:cstheme="minorHAnsi"/>
          <w:b/>
        </w:rPr>
        <w:t>-B</w:t>
      </w:r>
    </w:p>
    <w:p w14:paraId="462B13A4" w14:textId="77777777" w:rsidR="00DE077F" w:rsidRPr="000448AC" w:rsidRDefault="00DE077F" w:rsidP="00DE077F">
      <w:pPr>
        <w:jc w:val="center"/>
        <w:rPr>
          <w:rFonts w:asciiTheme="majorHAnsi" w:hAnsiTheme="majorHAnsi" w:cstheme="minorHAnsi"/>
          <w:b/>
        </w:rPr>
      </w:pPr>
    </w:p>
    <w:p w14:paraId="204C0309" w14:textId="769CB5AF" w:rsidR="001A1C3C" w:rsidRDefault="00DE077F" w:rsidP="00DE077F">
      <w:pPr>
        <w:jc w:val="center"/>
        <w:rPr>
          <w:rFonts w:asciiTheme="majorHAnsi" w:hAnsiTheme="majorHAnsi" w:cstheme="minorHAnsi"/>
          <w:b/>
        </w:rPr>
      </w:pPr>
      <w:r w:rsidRPr="000448AC">
        <w:rPr>
          <w:rFonts w:asciiTheme="majorHAnsi" w:hAnsiTheme="majorHAnsi" w:cstheme="minorHAnsi"/>
          <w:b/>
        </w:rPr>
        <w:t>FORMULARIO DE LA OFERTA</w:t>
      </w:r>
      <w:r>
        <w:rPr>
          <w:rFonts w:asciiTheme="majorHAnsi" w:hAnsiTheme="majorHAnsi" w:cstheme="minorHAnsi"/>
          <w:b/>
        </w:rPr>
        <w:t xml:space="preserve"> – PRECIO </w:t>
      </w:r>
      <w:r w:rsidRPr="00DE077F">
        <w:rPr>
          <w:rFonts w:asciiTheme="majorHAnsi" w:hAnsiTheme="majorHAnsi" w:cstheme="minorHAnsi"/>
          <w:b/>
        </w:rPr>
        <w:t>SERVICIOS CONEXOS</w:t>
      </w:r>
      <w:bookmarkEnd w:id="10"/>
      <w:bookmarkEnd w:id="11"/>
      <w:bookmarkEnd w:id="12"/>
    </w:p>
    <w:p w14:paraId="66B8E650" w14:textId="77777777" w:rsidR="00DE077F" w:rsidRPr="00DE077F" w:rsidRDefault="00DE077F" w:rsidP="00DE077F">
      <w:pPr>
        <w:jc w:val="center"/>
        <w:rPr>
          <w:rFonts w:asciiTheme="majorHAnsi" w:hAnsiTheme="majorHAnsi" w:cstheme="minorHAnsi"/>
          <w:b/>
        </w:rPr>
      </w:pPr>
    </w:p>
    <w:p w14:paraId="1F1D3116" w14:textId="083FA1EA" w:rsidR="001A1C3C" w:rsidRPr="007C7C82" w:rsidRDefault="001A1C3C" w:rsidP="00DE077F">
      <w:pPr>
        <w:jc w:val="center"/>
        <w:rPr>
          <w:rFonts w:asciiTheme="majorHAnsi" w:hAnsiTheme="majorHAnsi" w:cstheme="minorHAnsi"/>
          <w:b/>
          <w:color w:val="0000FF"/>
        </w:rPr>
      </w:pPr>
      <w:r w:rsidRPr="007C7C82">
        <w:rPr>
          <w:rFonts w:asciiTheme="majorHAnsi" w:hAnsiTheme="majorHAnsi" w:cstheme="minorHAnsi"/>
          <w:b/>
          <w:color w:val="0000FF"/>
        </w:rPr>
        <w:t>Para cada ítem/artículo que se presente (Deberá presentar este formulario de manera independiente para cada ítem ofertado</w:t>
      </w:r>
      <w:r w:rsidR="00F86E02" w:rsidRPr="007C7C82">
        <w:rPr>
          <w:rFonts w:asciiTheme="majorHAnsi" w:hAnsiTheme="majorHAnsi" w:cstheme="minorHAnsi"/>
          <w:b/>
          <w:color w:val="0000FF"/>
        </w:rPr>
        <w:t>, de ser el caso</w:t>
      </w:r>
      <w:r w:rsidRPr="007C7C82">
        <w:rPr>
          <w:rFonts w:asciiTheme="majorHAnsi" w:hAnsiTheme="majorHAnsi" w:cstheme="minorHAnsi"/>
          <w:b/>
          <w:color w:val="0000FF"/>
        </w:rPr>
        <w:t>):</w:t>
      </w:r>
    </w:p>
    <w:p w14:paraId="549D4089" w14:textId="77777777" w:rsidR="001A1C3C" w:rsidRPr="001A1C3C" w:rsidRDefault="001A1C3C" w:rsidP="001A1C3C">
      <w:pPr>
        <w:rPr>
          <w:rFonts w:ascii="Arial" w:hAnsi="Arial" w:cs="Arial"/>
          <w:b/>
          <w:i/>
          <w:iCs/>
          <w:u w:val="single"/>
        </w:rPr>
      </w:pPr>
    </w:p>
    <w:tbl>
      <w:tblPr>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8"/>
        <w:gridCol w:w="4447"/>
        <w:gridCol w:w="1318"/>
        <w:gridCol w:w="1785"/>
        <w:gridCol w:w="2401"/>
        <w:gridCol w:w="1243"/>
        <w:gridCol w:w="1189"/>
      </w:tblGrid>
      <w:tr w:rsidR="001A1C3C" w:rsidRPr="001A1C3C" w14:paraId="2C0B11DE" w14:textId="77777777" w:rsidTr="001A1C3C">
        <w:trPr>
          <w:trHeight w:val="315"/>
        </w:trPr>
        <w:tc>
          <w:tcPr>
            <w:tcW w:w="0" w:type="auto"/>
            <w:tcMar>
              <w:top w:w="30" w:type="dxa"/>
              <w:left w:w="45" w:type="dxa"/>
              <w:bottom w:w="30" w:type="dxa"/>
              <w:right w:w="45" w:type="dxa"/>
            </w:tcMar>
            <w:hideMark/>
          </w:tcPr>
          <w:p w14:paraId="67A97ED9"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1</w:t>
            </w:r>
          </w:p>
        </w:tc>
        <w:tc>
          <w:tcPr>
            <w:tcW w:w="0" w:type="auto"/>
            <w:tcMar>
              <w:top w:w="30" w:type="dxa"/>
              <w:left w:w="45" w:type="dxa"/>
              <w:bottom w:w="30" w:type="dxa"/>
              <w:right w:w="45" w:type="dxa"/>
            </w:tcMar>
            <w:hideMark/>
          </w:tcPr>
          <w:p w14:paraId="6C743E4B"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2</w:t>
            </w:r>
          </w:p>
        </w:tc>
        <w:tc>
          <w:tcPr>
            <w:tcW w:w="0" w:type="auto"/>
            <w:tcMar>
              <w:top w:w="30" w:type="dxa"/>
              <w:left w:w="45" w:type="dxa"/>
              <w:bottom w:w="30" w:type="dxa"/>
              <w:right w:w="45" w:type="dxa"/>
            </w:tcMar>
            <w:hideMark/>
          </w:tcPr>
          <w:p w14:paraId="4286BFED"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3</w:t>
            </w:r>
          </w:p>
        </w:tc>
        <w:tc>
          <w:tcPr>
            <w:tcW w:w="0" w:type="auto"/>
            <w:tcMar>
              <w:top w:w="30" w:type="dxa"/>
              <w:left w:w="45" w:type="dxa"/>
              <w:bottom w:w="30" w:type="dxa"/>
              <w:right w:w="45" w:type="dxa"/>
            </w:tcMar>
            <w:hideMark/>
          </w:tcPr>
          <w:p w14:paraId="467DCA87"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4</w:t>
            </w:r>
          </w:p>
        </w:tc>
        <w:tc>
          <w:tcPr>
            <w:tcW w:w="0" w:type="auto"/>
            <w:tcMar>
              <w:top w:w="30" w:type="dxa"/>
              <w:left w:w="45" w:type="dxa"/>
              <w:bottom w:w="30" w:type="dxa"/>
              <w:right w:w="45" w:type="dxa"/>
            </w:tcMar>
            <w:hideMark/>
          </w:tcPr>
          <w:p w14:paraId="62CF784E"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5</w:t>
            </w:r>
          </w:p>
        </w:tc>
        <w:tc>
          <w:tcPr>
            <w:tcW w:w="0" w:type="auto"/>
            <w:tcMar>
              <w:top w:w="30" w:type="dxa"/>
              <w:left w:w="45" w:type="dxa"/>
              <w:bottom w:w="30" w:type="dxa"/>
              <w:right w:w="45" w:type="dxa"/>
            </w:tcMar>
            <w:hideMark/>
          </w:tcPr>
          <w:p w14:paraId="4C472B51"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6</w:t>
            </w:r>
          </w:p>
        </w:tc>
        <w:tc>
          <w:tcPr>
            <w:tcW w:w="0" w:type="auto"/>
            <w:tcMar>
              <w:top w:w="30" w:type="dxa"/>
              <w:left w:w="45" w:type="dxa"/>
              <w:bottom w:w="30" w:type="dxa"/>
              <w:right w:w="45" w:type="dxa"/>
            </w:tcMar>
            <w:hideMark/>
          </w:tcPr>
          <w:p w14:paraId="61559A3D"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7</w:t>
            </w:r>
          </w:p>
        </w:tc>
      </w:tr>
      <w:tr w:rsidR="001A1C3C" w:rsidRPr="001A1C3C" w14:paraId="4F71710B" w14:textId="77777777" w:rsidTr="001A1C3C">
        <w:trPr>
          <w:trHeight w:val="315"/>
        </w:trPr>
        <w:tc>
          <w:tcPr>
            <w:tcW w:w="0" w:type="auto"/>
            <w:tcMar>
              <w:top w:w="30" w:type="dxa"/>
              <w:left w:w="45" w:type="dxa"/>
              <w:bottom w:w="30" w:type="dxa"/>
              <w:right w:w="45" w:type="dxa"/>
            </w:tcMar>
            <w:hideMark/>
          </w:tcPr>
          <w:p w14:paraId="3FB94738"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 xml:space="preserve">Servicio </w:t>
            </w:r>
            <w:r w:rsidRPr="001A1C3C">
              <w:rPr>
                <w:rFonts w:asciiTheme="minorHAnsi" w:hAnsiTheme="minorHAnsi" w:cstheme="minorHAnsi"/>
                <w:b/>
                <w:sz w:val="16"/>
                <w:szCs w:val="14"/>
              </w:rPr>
              <w:br/>
            </w:r>
            <w:proofErr w:type="spellStart"/>
            <w:r w:rsidRPr="001A1C3C">
              <w:rPr>
                <w:rFonts w:asciiTheme="minorHAnsi" w:hAnsiTheme="minorHAnsi" w:cstheme="minorHAnsi"/>
                <w:b/>
                <w:sz w:val="16"/>
                <w:szCs w:val="14"/>
              </w:rPr>
              <w:t>N.°</w:t>
            </w:r>
            <w:proofErr w:type="spellEnd"/>
          </w:p>
        </w:tc>
        <w:tc>
          <w:tcPr>
            <w:tcW w:w="0" w:type="auto"/>
            <w:tcMar>
              <w:top w:w="30" w:type="dxa"/>
              <w:left w:w="45" w:type="dxa"/>
              <w:bottom w:w="30" w:type="dxa"/>
              <w:right w:w="45" w:type="dxa"/>
            </w:tcMar>
            <w:hideMark/>
          </w:tcPr>
          <w:p w14:paraId="41EDF374"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Descripción de los servicios (excluye transporte interno y otros servicios requeridos en el País del Comprador para transportar los bienes a su destino final)</w:t>
            </w:r>
          </w:p>
        </w:tc>
        <w:tc>
          <w:tcPr>
            <w:tcW w:w="0" w:type="auto"/>
            <w:tcMar>
              <w:top w:w="30" w:type="dxa"/>
              <w:left w:w="45" w:type="dxa"/>
              <w:bottom w:w="30" w:type="dxa"/>
              <w:right w:w="45" w:type="dxa"/>
            </w:tcMar>
            <w:hideMark/>
          </w:tcPr>
          <w:p w14:paraId="60A18740"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País de origen</w:t>
            </w:r>
          </w:p>
        </w:tc>
        <w:tc>
          <w:tcPr>
            <w:tcW w:w="0" w:type="auto"/>
            <w:tcMar>
              <w:top w:w="30" w:type="dxa"/>
              <w:left w:w="45" w:type="dxa"/>
              <w:bottom w:w="30" w:type="dxa"/>
              <w:right w:w="45" w:type="dxa"/>
            </w:tcMar>
            <w:hideMark/>
          </w:tcPr>
          <w:p w14:paraId="2FCE817C" w14:textId="239ADA66" w:rsidR="001A1C3C" w:rsidRPr="00DE077F" w:rsidRDefault="00A839FE">
            <w:pPr>
              <w:jc w:val="center"/>
              <w:rPr>
                <w:rFonts w:asciiTheme="minorHAnsi" w:hAnsiTheme="minorHAnsi" w:cstheme="minorHAnsi"/>
                <w:b/>
                <w:sz w:val="16"/>
                <w:szCs w:val="14"/>
              </w:rPr>
            </w:pPr>
            <w:hyperlink w:anchor="_ftn1" w:tgtFrame="_blank" w:history="1">
              <w:r w:rsidR="001A1C3C" w:rsidRPr="00DE077F">
                <w:rPr>
                  <w:rStyle w:val="Hipervnculo"/>
                  <w:rFonts w:asciiTheme="minorHAnsi" w:hAnsiTheme="minorHAnsi" w:cstheme="minorHAnsi"/>
                  <w:b/>
                  <w:color w:val="auto"/>
                  <w:sz w:val="16"/>
                  <w:szCs w:val="14"/>
                  <w:u w:val="none"/>
                </w:rPr>
                <w:t>Fecha de entrega en el lugar de destino final</w:t>
              </w:r>
            </w:hyperlink>
            <w:r w:rsidR="00DE077F" w:rsidRPr="00DE077F">
              <w:rPr>
                <w:rStyle w:val="Refdenotaalpie"/>
                <w:sz w:val="14"/>
                <w:szCs w:val="14"/>
              </w:rPr>
              <w:footnoteReference w:id="2"/>
            </w:r>
          </w:p>
        </w:tc>
        <w:tc>
          <w:tcPr>
            <w:tcW w:w="0" w:type="auto"/>
            <w:tcMar>
              <w:top w:w="30" w:type="dxa"/>
              <w:left w:w="45" w:type="dxa"/>
              <w:bottom w:w="30" w:type="dxa"/>
              <w:right w:w="45" w:type="dxa"/>
            </w:tcMar>
            <w:hideMark/>
          </w:tcPr>
          <w:p w14:paraId="204A46B8" w14:textId="0018E2C9" w:rsidR="001A1C3C" w:rsidRPr="00DE077F" w:rsidRDefault="00A839FE">
            <w:pPr>
              <w:jc w:val="center"/>
              <w:rPr>
                <w:rFonts w:asciiTheme="minorHAnsi" w:hAnsiTheme="minorHAnsi" w:cstheme="minorHAnsi"/>
                <w:b/>
                <w:sz w:val="16"/>
                <w:szCs w:val="14"/>
              </w:rPr>
            </w:pPr>
            <w:hyperlink w:anchor="_ftn2" w:tgtFrame="_blank" w:history="1">
              <w:r w:rsidR="001A1C3C" w:rsidRPr="00DE077F">
                <w:rPr>
                  <w:rStyle w:val="Hipervnculo"/>
                  <w:rFonts w:asciiTheme="minorHAnsi" w:hAnsiTheme="minorHAnsi" w:cstheme="minorHAnsi"/>
                  <w:b/>
                  <w:color w:val="auto"/>
                  <w:sz w:val="16"/>
                  <w:szCs w:val="14"/>
                  <w:u w:val="none"/>
                </w:rPr>
                <w:t>Cantidad y unidad física</w:t>
              </w:r>
            </w:hyperlink>
            <w:r w:rsidR="00DE077F" w:rsidRPr="00DE077F">
              <w:rPr>
                <w:rStyle w:val="Refdenotaalpie"/>
                <w:sz w:val="14"/>
                <w:szCs w:val="14"/>
              </w:rPr>
              <w:footnoteReference w:id="3"/>
            </w:r>
          </w:p>
        </w:tc>
        <w:tc>
          <w:tcPr>
            <w:tcW w:w="0" w:type="auto"/>
            <w:tcMar>
              <w:top w:w="30" w:type="dxa"/>
              <w:left w:w="45" w:type="dxa"/>
              <w:bottom w:w="30" w:type="dxa"/>
              <w:right w:w="45" w:type="dxa"/>
            </w:tcMar>
            <w:hideMark/>
          </w:tcPr>
          <w:p w14:paraId="5C87BE0F"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Precio unitario</w:t>
            </w:r>
          </w:p>
        </w:tc>
        <w:tc>
          <w:tcPr>
            <w:tcW w:w="0" w:type="auto"/>
            <w:tcMar>
              <w:top w:w="30" w:type="dxa"/>
              <w:left w:w="45" w:type="dxa"/>
              <w:bottom w:w="30" w:type="dxa"/>
              <w:right w:w="45" w:type="dxa"/>
            </w:tcMar>
            <w:hideMark/>
          </w:tcPr>
          <w:p w14:paraId="5E932EA6"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 xml:space="preserve">Precio total por servicio </w:t>
            </w:r>
            <w:r w:rsidRPr="001A1C3C">
              <w:rPr>
                <w:rFonts w:asciiTheme="minorHAnsi" w:hAnsiTheme="minorHAnsi" w:cstheme="minorHAnsi"/>
                <w:b/>
                <w:sz w:val="16"/>
                <w:szCs w:val="14"/>
              </w:rPr>
              <w:br/>
              <w:t>(Col. 5 x 6 o un estimado)</w:t>
            </w:r>
          </w:p>
        </w:tc>
      </w:tr>
      <w:tr w:rsidR="001A1C3C" w:rsidRPr="001A1C3C" w14:paraId="13C61D0D" w14:textId="77777777" w:rsidTr="001A1C3C">
        <w:trPr>
          <w:trHeight w:val="315"/>
        </w:trPr>
        <w:tc>
          <w:tcPr>
            <w:tcW w:w="0" w:type="auto"/>
            <w:tcMar>
              <w:top w:w="30" w:type="dxa"/>
              <w:left w:w="45" w:type="dxa"/>
              <w:bottom w:w="30" w:type="dxa"/>
              <w:right w:w="45" w:type="dxa"/>
            </w:tcMar>
            <w:hideMark/>
          </w:tcPr>
          <w:p w14:paraId="4E0A8B90"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número del servicio].</w:t>
            </w:r>
          </w:p>
        </w:tc>
        <w:tc>
          <w:tcPr>
            <w:tcW w:w="0" w:type="auto"/>
            <w:tcMar>
              <w:top w:w="30" w:type="dxa"/>
              <w:left w:w="45" w:type="dxa"/>
              <w:bottom w:w="30" w:type="dxa"/>
              <w:right w:w="45" w:type="dxa"/>
            </w:tcMar>
            <w:hideMark/>
          </w:tcPr>
          <w:p w14:paraId="0598E19E" w14:textId="77777777" w:rsidR="001A1C3C" w:rsidRPr="001A1C3C" w:rsidRDefault="001A1C3C">
            <w:pPr>
              <w:jc w:val="center"/>
              <w:rPr>
                <w:rFonts w:asciiTheme="minorHAnsi" w:hAnsiTheme="minorHAnsi" w:cstheme="minorHAnsi"/>
                <w:i/>
                <w:iCs/>
                <w:sz w:val="14"/>
                <w:szCs w:val="14"/>
              </w:rPr>
            </w:pPr>
            <w:r w:rsidRPr="001A1C3C">
              <w:rPr>
                <w:rFonts w:asciiTheme="minorHAnsi" w:hAnsiTheme="minorHAnsi" w:cstheme="minorHAnsi"/>
                <w:i/>
                <w:iCs/>
                <w:sz w:val="14"/>
                <w:szCs w:val="14"/>
              </w:rPr>
              <w:t>[Indique el nombre de los servicios].</w:t>
            </w:r>
          </w:p>
        </w:tc>
        <w:tc>
          <w:tcPr>
            <w:tcW w:w="0" w:type="auto"/>
            <w:tcMar>
              <w:top w:w="30" w:type="dxa"/>
              <w:left w:w="45" w:type="dxa"/>
              <w:bottom w:w="30" w:type="dxa"/>
              <w:right w:w="45" w:type="dxa"/>
            </w:tcMar>
            <w:hideMark/>
          </w:tcPr>
          <w:p w14:paraId="551416C1"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el país de origen de los servicios].</w:t>
            </w:r>
          </w:p>
        </w:tc>
        <w:tc>
          <w:tcPr>
            <w:tcW w:w="0" w:type="auto"/>
            <w:tcMar>
              <w:top w:w="30" w:type="dxa"/>
              <w:left w:w="45" w:type="dxa"/>
              <w:bottom w:w="30" w:type="dxa"/>
              <w:right w:w="45" w:type="dxa"/>
            </w:tcMar>
            <w:hideMark/>
          </w:tcPr>
          <w:p w14:paraId="7EB9D854"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la fecha de entrega al lugar de destino final por servicio].</w:t>
            </w:r>
          </w:p>
        </w:tc>
        <w:tc>
          <w:tcPr>
            <w:tcW w:w="0" w:type="auto"/>
            <w:tcMar>
              <w:top w:w="30" w:type="dxa"/>
              <w:left w:w="45" w:type="dxa"/>
              <w:bottom w:w="30" w:type="dxa"/>
              <w:right w:w="45" w:type="dxa"/>
            </w:tcMar>
            <w:hideMark/>
          </w:tcPr>
          <w:p w14:paraId="3AAD1623"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el número de unidades que se proveerán y el nombre de la unidad física de medida].</w:t>
            </w:r>
          </w:p>
        </w:tc>
        <w:tc>
          <w:tcPr>
            <w:tcW w:w="0" w:type="auto"/>
            <w:tcMar>
              <w:top w:w="30" w:type="dxa"/>
              <w:left w:w="45" w:type="dxa"/>
              <w:bottom w:w="30" w:type="dxa"/>
              <w:right w:w="45" w:type="dxa"/>
            </w:tcMar>
            <w:hideMark/>
          </w:tcPr>
          <w:p w14:paraId="1D370DDD"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el precio unitario por artículo].</w:t>
            </w:r>
          </w:p>
        </w:tc>
        <w:tc>
          <w:tcPr>
            <w:tcW w:w="0" w:type="auto"/>
            <w:tcMar>
              <w:top w:w="30" w:type="dxa"/>
              <w:left w:w="0" w:type="dxa"/>
              <w:bottom w:w="30" w:type="dxa"/>
              <w:right w:w="0" w:type="dxa"/>
            </w:tcMar>
            <w:hideMark/>
          </w:tcPr>
          <w:p w14:paraId="641BA642" w14:textId="77777777" w:rsidR="001A1C3C" w:rsidRPr="001A1C3C" w:rsidRDefault="001A1C3C" w:rsidP="001A1C3C">
            <w:pPr>
              <w:rPr>
                <w:rFonts w:asciiTheme="minorHAnsi" w:hAnsiTheme="minorHAnsi" w:cstheme="minorHAnsi"/>
                <w:i/>
                <w:iCs/>
                <w:sz w:val="14"/>
                <w:szCs w:val="14"/>
              </w:rPr>
            </w:pPr>
            <w:r w:rsidRPr="001A1C3C">
              <w:rPr>
                <w:rFonts w:asciiTheme="minorHAnsi" w:hAnsiTheme="minorHAnsi" w:cstheme="minorHAnsi"/>
                <w:i/>
                <w:iCs/>
                <w:sz w:val="14"/>
                <w:szCs w:val="14"/>
              </w:rPr>
              <w:t>[Indique precio total por artículo].</w:t>
            </w:r>
          </w:p>
        </w:tc>
      </w:tr>
      <w:tr w:rsidR="001A1C3C" w:rsidRPr="001A1C3C" w14:paraId="48FC5092" w14:textId="77777777" w:rsidTr="001A1C3C">
        <w:trPr>
          <w:trHeight w:val="315"/>
        </w:trPr>
        <w:tc>
          <w:tcPr>
            <w:tcW w:w="0" w:type="auto"/>
            <w:tcMar>
              <w:top w:w="30" w:type="dxa"/>
              <w:left w:w="45" w:type="dxa"/>
              <w:bottom w:w="30" w:type="dxa"/>
              <w:right w:w="45" w:type="dxa"/>
            </w:tcMar>
            <w:vAlign w:val="bottom"/>
            <w:hideMark/>
          </w:tcPr>
          <w:p w14:paraId="325544DB" w14:textId="77777777" w:rsidR="001A1C3C" w:rsidRPr="001A1C3C" w:rsidRDefault="001A1C3C">
            <w:pPr>
              <w:jc w:val="center"/>
              <w:rPr>
                <w:rFonts w:asciiTheme="minorHAnsi" w:hAnsiTheme="minorHAnsi" w:cstheme="minorHAnsi"/>
                <w:sz w:val="14"/>
                <w:szCs w:val="14"/>
              </w:rPr>
            </w:pPr>
            <w:r w:rsidRPr="001A1C3C">
              <w:rPr>
                <w:rFonts w:asciiTheme="minorHAnsi" w:hAnsiTheme="minorHAnsi" w:cstheme="minorHAnsi"/>
                <w:sz w:val="14"/>
                <w:szCs w:val="14"/>
              </w:rPr>
              <w:t>1</w:t>
            </w:r>
          </w:p>
        </w:tc>
        <w:tc>
          <w:tcPr>
            <w:tcW w:w="0" w:type="auto"/>
            <w:shd w:val="clear" w:color="auto" w:fill="FFFFFF"/>
            <w:tcMar>
              <w:top w:w="30" w:type="dxa"/>
              <w:left w:w="45" w:type="dxa"/>
              <w:bottom w:w="30" w:type="dxa"/>
              <w:right w:w="45" w:type="dxa"/>
            </w:tcMar>
            <w:vAlign w:val="bottom"/>
            <w:hideMark/>
          </w:tcPr>
          <w:p w14:paraId="0C3F43D4" w14:textId="77777777" w:rsidR="001A1C3C" w:rsidRPr="001A1C3C" w:rsidRDefault="001A1C3C">
            <w:pPr>
              <w:rPr>
                <w:rFonts w:asciiTheme="minorHAnsi" w:hAnsiTheme="minorHAnsi" w:cstheme="minorHAnsi"/>
                <w:color w:val="0000FF"/>
                <w:sz w:val="14"/>
                <w:szCs w:val="14"/>
              </w:rPr>
            </w:pPr>
            <w:r w:rsidRPr="001A1C3C">
              <w:rPr>
                <w:rFonts w:asciiTheme="minorHAnsi" w:hAnsiTheme="minorHAnsi" w:cstheme="minorHAnsi"/>
                <w:color w:val="0000FF"/>
                <w:sz w:val="14"/>
                <w:szCs w:val="14"/>
              </w:rPr>
              <w:t>Garantía</w:t>
            </w:r>
          </w:p>
        </w:tc>
        <w:tc>
          <w:tcPr>
            <w:tcW w:w="0" w:type="auto"/>
            <w:tcMar>
              <w:top w:w="30" w:type="dxa"/>
              <w:left w:w="45" w:type="dxa"/>
              <w:bottom w:w="30" w:type="dxa"/>
              <w:right w:w="45" w:type="dxa"/>
            </w:tcMar>
            <w:vAlign w:val="bottom"/>
            <w:hideMark/>
          </w:tcPr>
          <w:p w14:paraId="7219CD51"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2E68A32" w14:textId="77777777" w:rsidR="001A1C3C" w:rsidRPr="001A1C3C" w:rsidRDefault="001A1C3C">
            <w:pPr>
              <w:rPr>
                <w:rFonts w:asciiTheme="minorHAnsi" w:hAnsiTheme="minorHAnsi" w:cstheme="minorHAnsi"/>
                <w:sz w:val="14"/>
                <w:szCs w:val="14"/>
              </w:rPr>
            </w:pPr>
          </w:p>
        </w:tc>
        <w:tc>
          <w:tcPr>
            <w:tcW w:w="0" w:type="auto"/>
            <w:tcMar>
              <w:top w:w="30" w:type="dxa"/>
              <w:left w:w="0" w:type="dxa"/>
              <w:bottom w:w="30" w:type="dxa"/>
              <w:right w:w="0" w:type="dxa"/>
            </w:tcMar>
            <w:vAlign w:val="bottom"/>
            <w:hideMark/>
          </w:tcPr>
          <w:p w14:paraId="41507E0D" w14:textId="6E34F99D" w:rsidR="001A1C3C" w:rsidRPr="001A1C3C" w:rsidRDefault="001A1C3C" w:rsidP="00DE077F">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1 año</w:t>
            </w:r>
          </w:p>
        </w:tc>
        <w:tc>
          <w:tcPr>
            <w:tcW w:w="0" w:type="auto"/>
            <w:tcMar>
              <w:top w:w="30" w:type="dxa"/>
              <w:left w:w="45" w:type="dxa"/>
              <w:bottom w:w="30" w:type="dxa"/>
              <w:right w:w="45" w:type="dxa"/>
            </w:tcMar>
            <w:vAlign w:val="bottom"/>
            <w:hideMark/>
          </w:tcPr>
          <w:p w14:paraId="4800830D"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56B06AC1" w14:textId="77777777" w:rsidR="001A1C3C" w:rsidRPr="001A1C3C" w:rsidRDefault="001A1C3C">
            <w:pPr>
              <w:rPr>
                <w:rFonts w:asciiTheme="minorHAnsi" w:hAnsiTheme="minorHAnsi" w:cstheme="minorHAnsi"/>
                <w:sz w:val="14"/>
                <w:szCs w:val="14"/>
              </w:rPr>
            </w:pPr>
          </w:p>
        </w:tc>
      </w:tr>
      <w:tr w:rsidR="001A1C3C" w:rsidRPr="001A1C3C" w14:paraId="32F91FA1" w14:textId="77777777" w:rsidTr="001A1C3C">
        <w:trPr>
          <w:trHeight w:val="315"/>
        </w:trPr>
        <w:tc>
          <w:tcPr>
            <w:tcW w:w="0" w:type="auto"/>
            <w:tcMar>
              <w:top w:w="30" w:type="dxa"/>
              <w:left w:w="45" w:type="dxa"/>
              <w:bottom w:w="30" w:type="dxa"/>
              <w:right w:w="45" w:type="dxa"/>
            </w:tcMar>
            <w:vAlign w:val="bottom"/>
            <w:hideMark/>
          </w:tcPr>
          <w:p w14:paraId="12ABBE71" w14:textId="77777777" w:rsidR="001A1C3C" w:rsidRPr="001A1C3C" w:rsidRDefault="001A1C3C">
            <w:pPr>
              <w:jc w:val="center"/>
              <w:rPr>
                <w:rFonts w:asciiTheme="minorHAnsi" w:hAnsiTheme="minorHAnsi" w:cstheme="minorHAnsi"/>
                <w:sz w:val="14"/>
                <w:szCs w:val="14"/>
              </w:rPr>
            </w:pPr>
            <w:r w:rsidRPr="001A1C3C">
              <w:rPr>
                <w:rFonts w:asciiTheme="minorHAnsi" w:hAnsiTheme="minorHAnsi" w:cstheme="minorHAnsi"/>
                <w:sz w:val="14"/>
                <w:szCs w:val="14"/>
              </w:rPr>
              <w:t>2</w:t>
            </w:r>
          </w:p>
        </w:tc>
        <w:tc>
          <w:tcPr>
            <w:tcW w:w="0" w:type="auto"/>
            <w:shd w:val="clear" w:color="auto" w:fill="FFFFFF"/>
            <w:tcMar>
              <w:top w:w="30" w:type="dxa"/>
              <w:left w:w="45" w:type="dxa"/>
              <w:bottom w:w="30" w:type="dxa"/>
              <w:right w:w="45" w:type="dxa"/>
            </w:tcMar>
            <w:vAlign w:val="bottom"/>
            <w:hideMark/>
          </w:tcPr>
          <w:p w14:paraId="61B5C0E0" w14:textId="77777777" w:rsidR="001A1C3C" w:rsidRPr="001A1C3C" w:rsidRDefault="001A1C3C">
            <w:pPr>
              <w:rPr>
                <w:rFonts w:asciiTheme="minorHAnsi" w:hAnsiTheme="minorHAnsi" w:cstheme="minorHAnsi"/>
                <w:color w:val="0000FF"/>
                <w:sz w:val="14"/>
                <w:szCs w:val="14"/>
              </w:rPr>
            </w:pPr>
            <w:r w:rsidRPr="001A1C3C">
              <w:rPr>
                <w:rFonts w:asciiTheme="minorHAnsi" w:hAnsiTheme="minorHAnsi" w:cstheme="minorHAnsi"/>
                <w:color w:val="0000FF"/>
                <w:sz w:val="14"/>
                <w:szCs w:val="14"/>
              </w:rPr>
              <w:t>Manuales, de acuerdo con lo especificado en las EETT.</w:t>
            </w:r>
          </w:p>
        </w:tc>
        <w:tc>
          <w:tcPr>
            <w:tcW w:w="0" w:type="auto"/>
            <w:tcMar>
              <w:top w:w="30" w:type="dxa"/>
              <w:left w:w="45" w:type="dxa"/>
              <w:bottom w:w="30" w:type="dxa"/>
              <w:right w:w="45" w:type="dxa"/>
            </w:tcMar>
            <w:vAlign w:val="bottom"/>
            <w:hideMark/>
          </w:tcPr>
          <w:p w14:paraId="14B54AB0"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09FEF857"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1589D024" w14:textId="77777777" w:rsidR="001A1C3C" w:rsidRPr="001A1C3C" w:rsidRDefault="001A1C3C">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Unidades</w:t>
            </w:r>
          </w:p>
        </w:tc>
        <w:tc>
          <w:tcPr>
            <w:tcW w:w="0" w:type="auto"/>
            <w:tcMar>
              <w:top w:w="30" w:type="dxa"/>
              <w:left w:w="45" w:type="dxa"/>
              <w:bottom w:w="30" w:type="dxa"/>
              <w:right w:w="45" w:type="dxa"/>
            </w:tcMar>
            <w:vAlign w:val="bottom"/>
            <w:hideMark/>
          </w:tcPr>
          <w:p w14:paraId="6302A0D6" w14:textId="77777777" w:rsidR="001A1C3C" w:rsidRPr="001A1C3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6E10E93" w14:textId="77777777" w:rsidR="001A1C3C" w:rsidRPr="001A1C3C" w:rsidRDefault="001A1C3C">
            <w:pPr>
              <w:rPr>
                <w:rFonts w:asciiTheme="minorHAnsi" w:hAnsiTheme="minorHAnsi" w:cstheme="minorHAnsi"/>
                <w:sz w:val="14"/>
                <w:szCs w:val="14"/>
              </w:rPr>
            </w:pPr>
          </w:p>
        </w:tc>
      </w:tr>
      <w:tr w:rsidR="001A1C3C" w:rsidRPr="001A1C3C" w14:paraId="657FC15E" w14:textId="77777777" w:rsidTr="001A1C3C">
        <w:trPr>
          <w:trHeight w:val="315"/>
        </w:trPr>
        <w:tc>
          <w:tcPr>
            <w:tcW w:w="0" w:type="auto"/>
            <w:tcMar>
              <w:top w:w="30" w:type="dxa"/>
              <w:left w:w="45" w:type="dxa"/>
              <w:bottom w:w="30" w:type="dxa"/>
              <w:right w:w="45" w:type="dxa"/>
            </w:tcMar>
            <w:vAlign w:val="bottom"/>
            <w:hideMark/>
          </w:tcPr>
          <w:p w14:paraId="1A3F31A4" w14:textId="77777777" w:rsidR="001A1C3C" w:rsidRPr="001A1C3C" w:rsidRDefault="001A1C3C">
            <w:pPr>
              <w:jc w:val="center"/>
              <w:rPr>
                <w:rFonts w:asciiTheme="minorHAnsi" w:hAnsiTheme="minorHAnsi" w:cstheme="minorHAnsi"/>
                <w:sz w:val="14"/>
                <w:szCs w:val="14"/>
              </w:rPr>
            </w:pPr>
            <w:r w:rsidRPr="001A1C3C">
              <w:rPr>
                <w:rFonts w:asciiTheme="minorHAnsi" w:hAnsiTheme="minorHAnsi" w:cstheme="minorHAnsi"/>
                <w:sz w:val="14"/>
                <w:szCs w:val="14"/>
              </w:rPr>
              <w:t>3</w:t>
            </w:r>
          </w:p>
        </w:tc>
        <w:tc>
          <w:tcPr>
            <w:tcW w:w="0" w:type="auto"/>
            <w:shd w:val="clear" w:color="auto" w:fill="FFFFFF"/>
            <w:tcMar>
              <w:top w:w="30" w:type="dxa"/>
              <w:left w:w="45" w:type="dxa"/>
              <w:bottom w:w="30" w:type="dxa"/>
              <w:right w:w="45" w:type="dxa"/>
            </w:tcMar>
            <w:vAlign w:val="bottom"/>
            <w:hideMark/>
          </w:tcPr>
          <w:p w14:paraId="0560255E" w14:textId="77777777" w:rsidR="001A1C3C" w:rsidRPr="001A1C3C" w:rsidRDefault="001A1C3C">
            <w:pPr>
              <w:rPr>
                <w:rFonts w:asciiTheme="minorHAnsi" w:hAnsiTheme="minorHAnsi" w:cstheme="minorHAnsi"/>
                <w:color w:val="0000FF"/>
                <w:sz w:val="14"/>
                <w:szCs w:val="14"/>
              </w:rPr>
            </w:pPr>
            <w:r w:rsidRPr="001A1C3C">
              <w:rPr>
                <w:rFonts w:asciiTheme="minorHAnsi" w:hAnsiTheme="minorHAnsi" w:cstheme="minorHAnsi"/>
                <w:color w:val="0000FF"/>
                <w:sz w:val="14"/>
                <w:szCs w:val="14"/>
              </w:rPr>
              <w:t xml:space="preserve">Capacitación de funcionamiento </w:t>
            </w:r>
            <w:proofErr w:type="gramStart"/>
            <w:r w:rsidRPr="001A1C3C">
              <w:rPr>
                <w:rFonts w:asciiTheme="minorHAnsi" w:hAnsiTheme="minorHAnsi" w:cstheme="minorHAnsi"/>
                <w:color w:val="0000FF"/>
                <w:sz w:val="14"/>
                <w:szCs w:val="14"/>
              </w:rPr>
              <w:t>del bienes</w:t>
            </w:r>
            <w:proofErr w:type="gramEnd"/>
            <w:r w:rsidRPr="001A1C3C">
              <w:rPr>
                <w:rFonts w:asciiTheme="minorHAnsi" w:hAnsiTheme="minorHAnsi" w:cstheme="minorHAnsi"/>
                <w:color w:val="0000FF"/>
                <w:sz w:val="14"/>
                <w:szCs w:val="14"/>
              </w:rPr>
              <w:t>, de acuerdo con lo especificado en las EE.TT.</w:t>
            </w:r>
          </w:p>
        </w:tc>
        <w:tc>
          <w:tcPr>
            <w:tcW w:w="0" w:type="auto"/>
            <w:tcMar>
              <w:top w:w="30" w:type="dxa"/>
              <w:left w:w="45" w:type="dxa"/>
              <w:bottom w:w="30" w:type="dxa"/>
              <w:right w:w="45" w:type="dxa"/>
            </w:tcMar>
            <w:vAlign w:val="bottom"/>
            <w:hideMark/>
          </w:tcPr>
          <w:p w14:paraId="548630E2"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3B0E2E9C"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A1EEEB7" w14:textId="274D17A6" w:rsidR="001A1C3C" w:rsidRPr="001A1C3C" w:rsidRDefault="001A1C3C" w:rsidP="00DE077F">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FB8A65D" w14:textId="77777777" w:rsidR="001A1C3C" w:rsidRPr="001A1C3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9D32D5A" w14:textId="77777777" w:rsidR="001A1C3C" w:rsidRPr="001A1C3C" w:rsidRDefault="001A1C3C">
            <w:pPr>
              <w:rPr>
                <w:rFonts w:asciiTheme="minorHAnsi" w:hAnsiTheme="minorHAnsi" w:cstheme="minorHAnsi"/>
                <w:sz w:val="14"/>
                <w:szCs w:val="14"/>
              </w:rPr>
            </w:pPr>
          </w:p>
        </w:tc>
      </w:tr>
      <w:tr w:rsidR="001A1C3C" w:rsidRPr="001A1C3C" w14:paraId="6762A3BF" w14:textId="77777777" w:rsidTr="001A1C3C">
        <w:trPr>
          <w:trHeight w:val="315"/>
        </w:trPr>
        <w:tc>
          <w:tcPr>
            <w:tcW w:w="0" w:type="auto"/>
            <w:tcMar>
              <w:top w:w="30" w:type="dxa"/>
              <w:left w:w="45" w:type="dxa"/>
              <w:bottom w:w="30" w:type="dxa"/>
              <w:right w:w="45" w:type="dxa"/>
            </w:tcMar>
            <w:vAlign w:val="bottom"/>
            <w:hideMark/>
          </w:tcPr>
          <w:p w14:paraId="486CE8AB" w14:textId="76B1CAC0" w:rsidR="001A1C3C" w:rsidRPr="001A1C3C" w:rsidRDefault="00DD656D">
            <w:pPr>
              <w:jc w:val="center"/>
              <w:rPr>
                <w:rFonts w:asciiTheme="minorHAnsi" w:hAnsiTheme="minorHAnsi" w:cstheme="minorHAnsi"/>
                <w:sz w:val="14"/>
                <w:szCs w:val="14"/>
              </w:rPr>
            </w:pPr>
            <w:r>
              <w:rPr>
                <w:rFonts w:asciiTheme="minorHAnsi" w:hAnsiTheme="minorHAnsi" w:cstheme="minorHAnsi"/>
                <w:sz w:val="14"/>
                <w:szCs w:val="14"/>
              </w:rPr>
              <w:t>4</w:t>
            </w:r>
          </w:p>
        </w:tc>
        <w:tc>
          <w:tcPr>
            <w:tcW w:w="0" w:type="auto"/>
            <w:shd w:val="clear" w:color="auto" w:fill="FFFFFF"/>
            <w:tcMar>
              <w:top w:w="30" w:type="dxa"/>
              <w:left w:w="45" w:type="dxa"/>
              <w:bottom w:w="30" w:type="dxa"/>
              <w:right w:w="45" w:type="dxa"/>
            </w:tcMar>
            <w:vAlign w:val="bottom"/>
            <w:hideMark/>
          </w:tcPr>
          <w:p w14:paraId="1526D1C6" w14:textId="77777777" w:rsidR="001A1C3C" w:rsidRPr="001A1C3C" w:rsidRDefault="001A1C3C">
            <w:pPr>
              <w:rPr>
                <w:rFonts w:asciiTheme="minorHAnsi" w:hAnsiTheme="minorHAnsi" w:cstheme="minorHAnsi"/>
                <w:color w:val="0000FF"/>
                <w:sz w:val="14"/>
                <w:szCs w:val="14"/>
              </w:rPr>
            </w:pPr>
            <w:r w:rsidRPr="001A1C3C">
              <w:rPr>
                <w:rFonts w:asciiTheme="minorHAnsi" w:hAnsiTheme="minorHAnsi" w:cstheme="minorHAnsi"/>
                <w:color w:val="0000FF"/>
                <w:sz w:val="14"/>
                <w:szCs w:val="14"/>
              </w:rPr>
              <w:t>Calibraciones, de acuerdo con lo indicado en las EETT.</w:t>
            </w:r>
          </w:p>
        </w:tc>
        <w:tc>
          <w:tcPr>
            <w:tcW w:w="0" w:type="auto"/>
            <w:tcMar>
              <w:top w:w="30" w:type="dxa"/>
              <w:left w:w="45" w:type="dxa"/>
              <w:bottom w:w="30" w:type="dxa"/>
              <w:right w:w="45" w:type="dxa"/>
            </w:tcMar>
            <w:vAlign w:val="bottom"/>
            <w:hideMark/>
          </w:tcPr>
          <w:p w14:paraId="0D4A50C1"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708BBF3"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51F5031" w14:textId="7A033EE4" w:rsidR="001A1C3C" w:rsidRPr="001A1C3C" w:rsidRDefault="001A1C3C" w:rsidP="00DE077F">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3D542578" w14:textId="77777777" w:rsidR="001A1C3C" w:rsidRPr="001A1C3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02E32E0" w14:textId="77777777" w:rsidR="001A1C3C" w:rsidRPr="001A1C3C" w:rsidRDefault="001A1C3C">
            <w:pPr>
              <w:rPr>
                <w:rFonts w:asciiTheme="minorHAnsi" w:hAnsiTheme="minorHAnsi" w:cstheme="minorHAnsi"/>
                <w:sz w:val="14"/>
                <w:szCs w:val="14"/>
              </w:rPr>
            </w:pPr>
          </w:p>
        </w:tc>
      </w:tr>
      <w:tr w:rsidR="001A1C3C" w:rsidRPr="001A1C3C" w14:paraId="23C27913" w14:textId="77777777" w:rsidTr="001A1C3C">
        <w:trPr>
          <w:trHeight w:val="315"/>
        </w:trPr>
        <w:tc>
          <w:tcPr>
            <w:tcW w:w="0" w:type="auto"/>
            <w:tcMar>
              <w:top w:w="30" w:type="dxa"/>
              <w:left w:w="45" w:type="dxa"/>
              <w:bottom w:w="30" w:type="dxa"/>
              <w:right w:w="45" w:type="dxa"/>
            </w:tcMar>
            <w:vAlign w:val="bottom"/>
            <w:hideMark/>
          </w:tcPr>
          <w:p w14:paraId="4E30D790" w14:textId="52677AA7" w:rsidR="001A1C3C" w:rsidRPr="001A1C3C" w:rsidRDefault="00DD656D">
            <w:pPr>
              <w:jc w:val="center"/>
              <w:rPr>
                <w:rFonts w:asciiTheme="minorHAnsi" w:hAnsiTheme="minorHAnsi" w:cstheme="minorHAnsi"/>
                <w:sz w:val="14"/>
                <w:szCs w:val="14"/>
              </w:rPr>
            </w:pPr>
            <w:r>
              <w:rPr>
                <w:rFonts w:asciiTheme="minorHAnsi" w:hAnsiTheme="minorHAnsi" w:cstheme="minorHAnsi"/>
                <w:sz w:val="14"/>
                <w:szCs w:val="14"/>
              </w:rPr>
              <w:t>5</w:t>
            </w:r>
          </w:p>
        </w:tc>
        <w:tc>
          <w:tcPr>
            <w:tcW w:w="0" w:type="auto"/>
            <w:shd w:val="clear" w:color="auto" w:fill="FFFFFF"/>
            <w:tcMar>
              <w:top w:w="30" w:type="dxa"/>
              <w:left w:w="45" w:type="dxa"/>
              <w:bottom w:w="30" w:type="dxa"/>
              <w:right w:w="45" w:type="dxa"/>
            </w:tcMar>
            <w:vAlign w:val="bottom"/>
            <w:hideMark/>
          </w:tcPr>
          <w:p w14:paraId="42CA8ED9" w14:textId="77777777" w:rsidR="001A1C3C" w:rsidRPr="001A1C3C" w:rsidRDefault="001A1C3C">
            <w:pPr>
              <w:rPr>
                <w:rFonts w:asciiTheme="minorHAnsi" w:hAnsiTheme="minorHAnsi" w:cstheme="minorHAnsi"/>
                <w:sz w:val="14"/>
                <w:szCs w:val="14"/>
              </w:rPr>
            </w:pPr>
            <w:r w:rsidRPr="001A1C3C">
              <w:rPr>
                <w:rFonts w:asciiTheme="minorHAnsi" w:hAnsiTheme="minorHAnsi" w:cstheme="minorHAnsi"/>
                <w:sz w:val="14"/>
                <w:szCs w:val="14"/>
              </w:rPr>
              <w:t>Instalaciones - Servicio de puesta a punto e instalación de los bienes, de acuerdo a lo especificado en las EE.TT.</w:t>
            </w:r>
          </w:p>
        </w:tc>
        <w:tc>
          <w:tcPr>
            <w:tcW w:w="0" w:type="auto"/>
            <w:tcMar>
              <w:top w:w="30" w:type="dxa"/>
              <w:left w:w="45" w:type="dxa"/>
              <w:bottom w:w="30" w:type="dxa"/>
              <w:right w:w="45" w:type="dxa"/>
            </w:tcMar>
            <w:vAlign w:val="bottom"/>
            <w:hideMark/>
          </w:tcPr>
          <w:p w14:paraId="6FD6E502"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21C7730"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391530D9" w14:textId="0BE25E71" w:rsidR="001A1C3C" w:rsidRPr="00B83409" w:rsidRDefault="001A1C3C" w:rsidP="00DE077F">
            <w:pPr>
              <w:jc w:val="center"/>
              <w:rPr>
                <w:rFonts w:asciiTheme="minorHAnsi" w:hAnsiTheme="minorHAnsi" w:cstheme="minorHAnsi"/>
                <w:color w:val="0000FF"/>
                <w:sz w:val="14"/>
                <w:szCs w:val="14"/>
              </w:rPr>
            </w:pPr>
            <w:r w:rsidRPr="00B83409">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CFFC873" w14:textId="77777777" w:rsidR="001A1C3C" w:rsidRPr="001A1C3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BB9D8E3" w14:textId="77777777" w:rsidR="001A1C3C" w:rsidRPr="001A1C3C" w:rsidRDefault="001A1C3C">
            <w:pPr>
              <w:rPr>
                <w:rFonts w:asciiTheme="minorHAnsi" w:hAnsiTheme="minorHAnsi" w:cstheme="minorHAnsi"/>
                <w:sz w:val="14"/>
                <w:szCs w:val="14"/>
              </w:rPr>
            </w:pPr>
          </w:p>
        </w:tc>
      </w:tr>
      <w:tr w:rsidR="00DE077F" w:rsidRPr="000D16D2" w14:paraId="4A4E9189" w14:textId="77777777" w:rsidTr="001A1C3C">
        <w:trPr>
          <w:trHeight w:val="315"/>
        </w:trPr>
        <w:tc>
          <w:tcPr>
            <w:tcW w:w="0" w:type="auto"/>
            <w:gridSpan w:val="4"/>
            <w:tcMar>
              <w:top w:w="30" w:type="dxa"/>
              <w:left w:w="45" w:type="dxa"/>
              <w:bottom w:w="30" w:type="dxa"/>
              <w:right w:w="45" w:type="dxa"/>
            </w:tcMar>
            <w:hideMark/>
          </w:tcPr>
          <w:p w14:paraId="76AB8413" w14:textId="77777777" w:rsidR="001A1C3C" w:rsidRPr="000D16D2" w:rsidRDefault="001A1C3C">
            <w:pPr>
              <w:rPr>
                <w:rFonts w:asciiTheme="minorHAnsi" w:hAnsiTheme="minorHAnsi" w:cstheme="minorHAnsi"/>
                <w:b/>
                <w:bCs/>
                <w:i/>
                <w:iCs/>
                <w:color w:val="0000FF"/>
                <w:sz w:val="16"/>
                <w:szCs w:val="14"/>
              </w:rPr>
            </w:pPr>
            <w:r w:rsidRPr="000D16D2">
              <w:rPr>
                <w:rFonts w:asciiTheme="minorHAnsi" w:hAnsiTheme="minorHAnsi" w:cstheme="minorHAnsi"/>
                <w:b/>
                <w:bCs/>
                <w:i/>
                <w:iCs/>
                <w:color w:val="0000FF"/>
                <w:sz w:val="16"/>
                <w:szCs w:val="14"/>
              </w:rPr>
              <w:t>*Los ítems/artículos deberán considerar las características y condiciones detalladas en las Especificaciones Técnicas según corresponda.</w:t>
            </w:r>
          </w:p>
        </w:tc>
        <w:tc>
          <w:tcPr>
            <w:tcW w:w="0" w:type="auto"/>
            <w:gridSpan w:val="2"/>
            <w:tcMar>
              <w:top w:w="30" w:type="dxa"/>
              <w:left w:w="45" w:type="dxa"/>
              <w:bottom w:w="30" w:type="dxa"/>
              <w:right w:w="45" w:type="dxa"/>
            </w:tcMar>
            <w:hideMark/>
          </w:tcPr>
          <w:p w14:paraId="2CF6B342" w14:textId="594EA7F3" w:rsidR="001A1C3C" w:rsidRPr="00B83409" w:rsidRDefault="001A1C3C" w:rsidP="00F37965">
            <w:pPr>
              <w:rPr>
                <w:rFonts w:asciiTheme="minorHAnsi" w:hAnsiTheme="minorHAnsi" w:cstheme="minorHAnsi"/>
                <w:b/>
                <w:sz w:val="16"/>
                <w:szCs w:val="14"/>
              </w:rPr>
            </w:pPr>
            <w:r w:rsidRPr="00B83409">
              <w:rPr>
                <w:rFonts w:asciiTheme="minorHAnsi" w:hAnsiTheme="minorHAnsi" w:cstheme="minorHAnsi"/>
                <w:b/>
                <w:sz w:val="16"/>
                <w:szCs w:val="14"/>
              </w:rPr>
              <w:t>Precio total de la Oferta</w:t>
            </w:r>
            <w:r w:rsidR="000D16D2" w:rsidRPr="00B83409">
              <w:rPr>
                <w:rFonts w:asciiTheme="minorHAnsi" w:hAnsiTheme="minorHAnsi" w:cstheme="minorHAnsi"/>
                <w:b/>
                <w:sz w:val="16"/>
                <w:szCs w:val="14"/>
              </w:rPr>
              <w:t xml:space="preserve"> (SIN INCLUIR I</w:t>
            </w:r>
            <w:r w:rsidR="00F37965" w:rsidRPr="00B83409">
              <w:rPr>
                <w:rFonts w:asciiTheme="minorHAnsi" w:hAnsiTheme="minorHAnsi" w:cstheme="minorHAnsi"/>
                <w:b/>
                <w:sz w:val="16"/>
                <w:szCs w:val="14"/>
              </w:rPr>
              <w:t>MPUESTO</w:t>
            </w:r>
            <w:r w:rsidR="000D16D2" w:rsidRPr="00B83409">
              <w:rPr>
                <w:rFonts w:asciiTheme="minorHAnsi" w:hAnsiTheme="minorHAnsi" w:cstheme="minorHAnsi"/>
                <w:b/>
                <w:sz w:val="16"/>
                <w:szCs w:val="14"/>
              </w:rPr>
              <w:t>)</w:t>
            </w:r>
          </w:p>
        </w:tc>
        <w:tc>
          <w:tcPr>
            <w:tcW w:w="0" w:type="auto"/>
            <w:tcMar>
              <w:top w:w="30" w:type="dxa"/>
              <w:left w:w="45" w:type="dxa"/>
              <w:bottom w:w="30" w:type="dxa"/>
              <w:right w:w="45" w:type="dxa"/>
            </w:tcMar>
            <w:hideMark/>
          </w:tcPr>
          <w:p w14:paraId="0F47A340" w14:textId="77777777" w:rsidR="001A1C3C" w:rsidRPr="000D16D2" w:rsidRDefault="001A1C3C">
            <w:pPr>
              <w:rPr>
                <w:rFonts w:asciiTheme="minorHAnsi" w:hAnsiTheme="minorHAnsi" w:cstheme="minorHAnsi"/>
                <w:b/>
                <w:sz w:val="16"/>
                <w:szCs w:val="14"/>
              </w:rPr>
            </w:pPr>
          </w:p>
        </w:tc>
      </w:tr>
    </w:tbl>
    <w:p w14:paraId="5CC8B8EA" w14:textId="77777777" w:rsidR="001A1C3C" w:rsidRPr="001A1C3C" w:rsidRDefault="001A1C3C" w:rsidP="001A1C3C">
      <w:pPr>
        <w:rPr>
          <w:rFonts w:ascii="Arial" w:hAnsi="Arial" w:cs="Arial"/>
          <w:b/>
          <w:i/>
          <w:iCs/>
          <w:u w:val="single"/>
        </w:rPr>
      </w:pPr>
    </w:p>
    <w:p w14:paraId="2FC19CBD" w14:textId="77777777" w:rsidR="001A1C3C" w:rsidRDefault="001A1C3C" w:rsidP="001A1C3C">
      <w:pPr>
        <w:rPr>
          <w:rFonts w:ascii="Arial" w:hAnsi="Arial" w:cs="Arial"/>
          <w:b/>
          <w:i/>
          <w:iCs/>
          <w:u w:val="single"/>
        </w:rPr>
      </w:pPr>
    </w:p>
    <w:p w14:paraId="61236506" w14:textId="77777777" w:rsidR="001A1C3C" w:rsidRDefault="001A1C3C" w:rsidP="001A1C3C">
      <w:pPr>
        <w:rPr>
          <w:rFonts w:ascii="Arial" w:hAnsi="Arial" w:cs="Arial"/>
          <w:b/>
          <w:i/>
          <w:iCs/>
          <w:u w:val="single"/>
        </w:rPr>
      </w:pPr>
    </w:p>
    <w:p w14:paraId="226983A7" w14:textId="77777777" w:rsidR="00B83409" w:rsidRPr="000448AC" w:rsidRDefault="00B83409" w:rsidP="00B83409">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w:t>
      </w:r>
    </w:p>
    <w:p w14:paraId="44EC52CB" w14:textId="77777777" w:rsidR="00B83409" w:rsidRPr="000448AC" w:rsidRDefault="00B83409" w:rsidP="00B83409">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39310745" w14:textId="77777777" w:rsidR="00B83409" w:rsidRDefault="00B83409" w:rsidP="00B83409">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60FAC239" w14:textId="77777777" w:rsidR="001A1C3C" w:rsidRDefault="001A1C3C">
      <w:pPr>
        <w:rPr>
          <w:rFonts w:asciiTheme="majorHAnsi" w:hAnsiTheme="majorHAnsi" w:cstheme="minorHAnsi"/>
          <w:lang w:val="es-PE"/>
        </w:rPr>
        <w:sectPr w:rsidR="001A1C3C" w:rsidSect="00A87F49">
          <w:pgSz w:w="16839" w:h="11907" w:orient="landscape" w:code="9"/>
          <w:pgMar w:top="1701" w:right="1701" w:bottom="1276" w:left="1701" w:header="720" w:footer="720" w:gutter="0"/>
          <w:cols w:space="708"/>
          <w:docGrid w:linePitch="360"/>
        </w:sectPr>
      </w:pPr>
    </w:p>
    <w:p w14:paraId="1D8C8C86" w14:textId="0D2F0C62" w:rsidR="001A1C3C" w:rsidRDefault="001A1C3C">
      <w:pPr>
        <w:rPr>
          <w:rFonts w:asciiTheme="majorHAnsi" w:hAnsiTheme="majorHAnsi" w:cstheme="minorHAnsi"/>
          <w:lang w:val="es-PE"/>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7117EC66" w:rsidR="00F92E9F" w:rsidRPr="00FA621C" w:rsidRDefault="00D05B29"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N°02</w:t>
      </w:r>
      <w:r w:rsidR="00F44265">
        <w:rPr>
          <w:rFonts w:asciiTheme="majorHAnsi" w:hAnsiTheme="majorHAnsi" w:cstheme="minorHAnsi"/>
          <w:b/>
          <w:bCs/>
          <w:lang w:val="es-PE"/>
        </w:rPr>
        <w:t>2</w:t>
      </w:r>
      <w:r w:rsidR="00711AF2">
        <w:rPr>
          <w:rFonts w:asciiTheme="majorHAnsi" w:hAnsiTheme="majorHAnsi" w:cstheme="minorHAnsi"/>
          <w:b/>
          <w:bCs/>
          <w:lang w:val="es-PE"/>
        </w:rPr>
        <w:t>-2022</w:t>
      </w:r>
      <w:r w:rsidR="00914855">
        <w:rPr>
          <w:rFonts w:asciiTheme="majorHAnsi" w:hAnsiTheme="majorHAnsi" w:cstheme="minorHAnsi"/>
          <w:b/>
          <w:bCs/>
          <w:lang w:val="es-PE"/>
        </w:rPr>
        <w:t>-PMESUT</w:t>
      </w:r>
    </w:p>
    <w:p w14:paraId="32D5B329" w14:textId="07017659" w:rsidR="00452149" w:rsidRPr="000448AC" w:rsidRDefault="00711AF2" w:rsidP="00711AF2">
      <w:pPr>
        <w:jc w:val="center"/>
        <w:rPr>
          <w:rFonts w:asciiTheme="majorHAnsi" w:hAnsiTheme="majorHAnsi"/>
        </w:rPr>
      </w:pPr>
      <w:r>
        <w:rPr>
          <w:rFonts w:asciiTheme="majorHAnsi" w:hAnsiTheme="majorHAnsi" w:cstheme="minorHAnsi"/>
          <w:lang w:val="es-PE"/>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Pr="0066320B">
        <w:rPr>
          <w:rFonts w:asciiTheme="majorHAnsi" w:hAnsiTheme="majorHAnsi" w:cstheme="minorHAnsi"/>
          <w:b/>
          <w:bCs/>
          <w:color w:val="0000FF"/>
        </w:rPr>
        <w:t>”</w:t>
      </w: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4B42067D"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 Mejoramiento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proofErr w:type="gramStart"/>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proofErr w:type="gramEnd"/>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311D7C61"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D05B29">
        <w:rPr>
          <w:rFonts w:asciiTheme="majorHAnsi" w:hAnsiTheme="majorHAnsi" w:cstheme="minorHAnsi"/>
          <w:b/>
          <w:bCs/>
          <w:lang w:val="es-PE"/>
        </w:rPr>
        <w:t>Comparación de Precios N°02</w:t>
      </w:r>
      <w:r w:rsidR="00F44265">
        <w:rPr>
          <w:rFonts w:asciiTheme="majorHAnsi" w:hAnsiTheme="majorHAnsi" w:cstheme="minorHAnsi"/>
          <w:b/>
          <w:bCs/>
          <w:lang w:val="es-PE"/>
        </w:rPr>
        <w:t>2</w:t>
      </w:r>
      <w:r w:rsidR="003466B1">
        <w:rPr>
          <w:rFonts w:asciiTheme="majorHAnsi" w:hAnsiTheme="majorHAnsi" w:cstheme="minorHAnsi"/>
          <w:b/>
          <w:bCs/>
          <w:lang w:val="es-PE"/>
        </w:rPr>
        <w:t>-2022</w:t>
      </w:r>
      <w:r w:rsidR="00914855">
        <w:rPr>
          <w:rFonts w:asciiTheme="majorHAnsi" w:hAnsiTheme="majorHAnsi" w:cstheme="minorHAnsi"/>
          <w:b/>
          <w:bCs/>
          <w:lang w:val="es-PE"/>
        </w:rPr>
        <w:t>-PMESUT</w:t>
      </w:r>
    </w:p>
    <w:p w14:paraId="7E9E40A0" w14:textId="0EA91E48" w:rsidR="00452149" w:rsidRPr="000448A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ab/>
      </w:r>
      <w:r w:rsidRPr="00FA621C">
        <w:rPr>
          <w:rFonts w:asciiTheme="majorHAnsi" w:hAnsiTheme="majorHAnsi" w:cstheme="minorHAnsi"/>
          <w:lang w:val="es-PE"/>
        </w:rPr>
        <w:tab/>
      </w:r>
      <w:r w:rsidR="003466B1">
        <w:rPr>
          <w:rFonts w:asciiTheme="majorHAnsi" w:hAnsiTheme="majorHAnsi" w:cstheme="minorHAnsi"/>
          <w:lang w:val="es-PE"/>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003466B1"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F2CEF6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D05B29">
        <w:rPr>
          <w:rFonts w:asciiTheme="majorHAnsi" w:hAnsiTheme="majorHAnsi" w:cstheme="minorHAnsi"/>
          <w:b/>
          <w:bCs/>
          <w:lang w:val="es-PE"/>
        </w:rPr>
        <w:t>Comparación de Precios N°022</w:t>
      </w:r>
      <w:r w:rsidR="00914855">
        <w:rPr>
          <w:rFonts w:asciiTheme="majorHAnsi" w:hAnsiTheme="majorHAnsi" w:cstheme="minorHAnsi"/>
          <w:b/>
          <w:bCs/>
          <w:lang w:val="es-PE"/>
        </w:rPr>
        <w:t>-2021-PMESUT</w:t>
      </w:r>
    </w:p>
    <w:p w14:paraId="2F958CF6" w14:textId="746ED20E" w:rsidR="00FB4D85" w:rsidRDefault="00FB4D85" w:rsidP="00FB4D85">
      <w:pPr>
        <w:shd w:val="clear" w:color="auto" w:fill="FFFFFF"/>
        <w:spacing w:after="240"/>
        <w:ind w:left="1418"/>
        <w:jc w:val="both"/>
        <w:rPr>
          <w:rFonts w:asciiTheme="majorHAnsi" w:hAnsiTheme="majorHAnsi" w:cstheme="minorHAnsi"/>
          <w:b/>
          <w:bCs/>
          <w:color w:val="0000FF"/>
        </w:rPr>
      </w:pPr>
      <w:r>
        <w:rPr>
          <w:rFonts w:asciiTheme="majorHAnsi" w:hAnsiTheme="majorHAnsi" w:cstheme="minorHAnsi"/>
          <w:lang w:val="es-PE"/>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00D05B29">
        <w:rPr>
          <w:rFonts w:asciiTheme="majorHAnsi" w:hAnsiTheme="majorHAnsi" w:cstheme="minorHAnsi"/>
          <w:b/>
          <w:bCs/>
          <w:color w:val="0000FF"/>
        </w:rPr>
        <w:t>”</w:t>
      </w: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3" w:name="bookmark0"/>
      <w:r w:rsidRPr="000448AC">
        <w:rPr>
          <w:rFonts w:asciiTheme="majorHAnsi" w:eastAsia="Times New Roman" w:hAnsiTheme="majorHAnsi" w:cstheme="minorHAnsi"/>
          <w:lang w:eastAsia="es-ES"/>
        </w:rPr>
        <w:t>CONTRATO DE PRÉSTAMO No. 4457/OC-PE</w:t>
      </w:r>
      <w:bookmarkEnd w:id="13"/>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13910B16"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D05B29">
        <w:rPr>
          <w:rFonts w:asciiTheme="majorHAnsi" w:hAnsiTheme="majorHAnsi" w:cstheme="minorHAnsi"/>
          <w:b/>
          <w:bCs/>
          <w:lang w:val="es-PE"/>
        </w:rPr>
        <w:t>Comparación de Precios N°022</w:t>
      </w:r>
      <w:r w:rsidR="002A31E7">
        <w:rPr>
          <w:rFonts w:asciiTheme="majorHAnsi" w:hAnsiTheme="majorHAnsi" w:cstheme="minorHAnsi"/>
          <w:b/>
          <w:bCs/>
          <w:lang w:val="es-PE"/>
        </w:rPr>
        <w:t>-2022</w:t>
      </w:r>
      <w:r w:rsidR="00914855">
        <w:rPr>
          <w:rFonts w:asciiTheme="majorHAnsi" w:hAnsiTheme="majorHAnsi" w:cstheme="minorHAnsi"/>
          <w:b/>
          <w:bCs/>
          <w:lang w:val="es-PE"/>
        </w:rPr>
        <w:t>-PMESUT</w:t>
      </w:r>
    </w:p>
    <w:p w14:paraId="5CCD1C75" w14:textId="7BC911FD" w:rsidR="0066320B" w:rsidRDefault="002A31E7" w:rsidP="002A31E7">
      <w:pPr>
        <w:ind w:left="1418"/>
        <w:rPr>
          <w:rFonts w:asciiTheme="majorHAnsi" w:hAnsiTheme="majorHAnsi" w:cstheme="minorHAnsi"/>
          <w:b/>
          <w:bCs/>
          <w:color w:val="0000FF"/>
        </w:rPr>
      </w:pPr>
      <w:r>
        <w:rPr>
          <w:rFonts w:asciiTheme="majorHAnsi" w:hAnsiTheme="majorHAnsi" w:cstheme="minorHAnsi"/>
          <w:lang w:val="es-PE"/>
        </w:rPr>
        <w:t>“</w:t>
      </w:r>
      <w:r w:rsidR="00D05B29" w:rsidRPr="00D05B29">
        <w:rPr>
          <w:rFonts w:asciiTheme="majorHAnsi" w:hAnsiTheme="majorHAnsi" w:cstheme="minorHAnsi"/>
          <w:b/>
          <w:bCs/>
          <w:color w:val="0000FF"/>
        </w:rPr>
        <w:t>Adquisición de bienes para el equipamiento del Programa de Electricidad Industrial Estaciones de trabajo - grupo 1 (FC N°014-2021)</w:t>
      </w:r>
      <w:r w:rsidR="00D05B29">
        <w:rPr>
          <w:rFonts w:asciiTheme="majorHAnsi" w:hAnsiTheme="majorHAnsi" w:cstheme="minorHAnsi"/>
          <w:b/>
          <w:bCs/>
          <w:color w:val="0000FF"/>
        </w:rPr>
        <w:t>”</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w:t>
      </w:r>
      <w:proofErr w:type="spellStart"/>
      <w:r w:rsidRPr="00F321CB">
        <w:rPr>
          <w:rFonts w:asciiTheme="majorHAnsi" w:hAnsiTheme="majorHAnsi" w:cstheme="minorHAnsi"/>
        </w:rPr>
        <w:t>ii</w:t>
      </w:r>
      <w:proofErr w:type="spellEnd"/>
      <w:r w:rsidRPr="00F321CB">
        <w:rPr>
          <w:rFonts w:asciiTheme="majorHAnsi" w:hAnsiTheme="majorHAnsi" w:cstheme="minorHAnsi"/>
        </w:rPr>
        <w:t>) constancias de prestación; y/o (</w:t>
      </w:r>
      <w:proofErr w:type="spellStart"/>
      <w:r w:rsidRPr="00F321CB">
        <w:rPr>
          <w:rFonts w:asciiTheme="majorHAnsi" w:hAnsiTheme="majorHAnsi" w:cstheme="minorHAnsi"/>
        </w:rPr>
        <w:t>iii</w:t>
      </w:r>
      <w:proofErr w:type="spellEnd"/>
      <w:r w:rsidRPr="00F321CB">
        <w:rPr>
          <w:rFonts w:asciiTheme="majorHAnsi" w:hAnsiTheme="majorHAnsi" w:cstheme="minorHAnsi"/>
        </w:rPr>
        <w:t>) conformidad de prestación; y/o (</w:t>
      </w:r>
      <w:proofErr w:type="spellStart"/>
      <w:r w:rsidRPr="00F321CB">
        <w:rPr>
          <w:rFonts w:asciiTheme="majorHAnsi" w:hAnsiTheme="majorHAnsi" w:cstheme="minorHAnsi"/>
        </w:rPr>
        <w:t>iv</w:t>
      </w:r>
      <w:proofErr w:type="spellEnd"/>
      <w:r w:rsidRPr="00F321CB">
        <w:rPr>
          <w:rFonts w:asciiTheme="majorHAnsi" w:hAnsiTheme="majorHAnsi" w:cstheme="minorHAnsi"/>
        </w:rPr>
        <w:t xml:space="preserve">)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395B294E"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C35E9C">
        <w:rPr>
          <w:rFonts w:asciiTheme="majorHAnsi" w:hAnsiTheme="majorHAnsi" w:cstheme="minorHAnsi"/>
          <w:b/>
          <w:bCs/>
          <w:lang w:val="es-PE"/>
        </w:rPr>
        <w:t>Comparación de Precios N°02</w:t>
      </w:r>
      <w:r w:rsidR="00F44265">
        <w:rPr>
          <w:rFonts w:asciiTheme="majorHAnsi" w:hAnsiTheme="majorHAnsi" w:cstheme="minorHAnsi"/>
          <w:b/>
          <w:bCs/>
          <w:lang w:val="es-PE"/>
        </w:rPr>
        <w:t>2</w:t>
      </w:r>
      <w:r>
        <w:rPr>
          <w:rFonts w:asciiTheme="majorHAnsi" w:hAnsiTheme="majorHAnsi" w:cstheme="minorHAnsi"/>
          <w:b/>
          <w:bCs/>
          <w:lang w:val="es-PE"/>
        </w:rPr>
        <w:t>-2022-PMESUT</w:t>
      </w:r>
    </w:p>
    <w:p w14:paraId="0028A874" w14:textId="46C2C146" w:rsidR="006367E0" w:rsidRDefault="006367E0" w:rsidP="006367E0">
      <w:pPr>
        <w:ind w:left="1418"/>
        <w:rPr>
          <w:rFonts w:asciiTheme="majorHAnsi" w:hAnsiTheme="majorHAnsi" w:cstheme="minorHAnsi"/>
          <w:b/>
          <w:bCs/>
          <w:color w:val="0000FF"/>
        </w:rPr>
      </w:pPr>
      <w:r>
        <w:rPr>
          <w:rFonts w:asciiTheme="majorHAnsi" w:hAnsiTheme="majorHAnsi" w:cstheme="minorHAnsi"/>
          <w:lang w:val="es-PE"/>
        </w:rPr>
        <w:t>“</w:t>
      </w:r>
      <w:r w:rsidR="00C35E9C" w:rsidRPr="00C35E9C">
        <w:rPr>
          <w:rFonts w:asciiTheme="majorHAnsi" w:hAnsiTheme="majorHAnsi" w:cstheme="minorHAnsi"/>
          <w:b/>
          <w:bCs/>
          <w:color w:val="0000FF"/>
        </w:rPr>
        <w:t>Adquisición de bienes para el equipamiento del Programa de Electricidad Industrial Estaciones de trabajo - grupo 1 (FC N°014-2021)</w:t>
      </w:r>
      <w:r w:rsidR="00C35E9C">
        <w:rPr>
          <w:rFonts w:asciiTheme="majorHAnsi" w:hAnsiTheme="majorHAnsi" w:cstheme="minorHAnsi"/>
          <w:b/>
          <w:bCs/>
          <w:color w:val="0000FF"/>
        </w:rPr>
        <w:t>”</w:t>
      </w:r>
    </w:p>
    <w:p w14:paraId="6B9EABEC" w14:textId="77777777" w:rsidR="00880CA1" w:rsidRPr="006367E0" w:rsidRDefault="00880CA1" w:rsidP="00880CA1">
      <w:pPr>
        <w:rPr>
          <w:rFonts w:asciiTheme="majorHAnsi" w:hAnsiTheme="majorHAnsi" w:cstheme="minorHAnsi"/>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4"/>
      <w:bookmarkEnd w:id="15"/>
      <w:bookmarkEnd w:id="16"/>
      <w:bookmarkEnd w:id="17"/>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417A7A60"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C35E9C">
        <w:rPr>
          <w:rFonts w:asciiTheme="majorHAnsi" w:hAnsiTheme="majorHAnsi" w:cstheme="minorHAnsi"/>
          <w:b/>
          <w:bCs/>
          <w:lang w:val="es-PE"/>
        </w:rPr>
        <w:t>Comparación de Precios N°02</w:t>
      </w:r>
      <w:r w:rsidR="00F44265">
        <w:rPr>
          <w:rFonts w:asciiTheme="majorHAnsi" w:hAnsiTheme="majorHAnsi" w:cstheme="minorHAnsi"/>
          <w:b/>
          <w:bCs/>
          <w:lang w:val="es-PE"/>
        </w:rPr>
        <w:t>2</w:t>
      </w:r>
      <w:r>
        <w:rPr>
          <w:rFonts w:asciiTheme="majorHAnsi" w:hAnsiTheme="majorHAnsi" w:cstheme="minorHAnsi"/>
          <w:b/>
          <w:bCs/>
          <w:lang w:val="es-PE"/>
        </w:rPr>
        <w:t>-2022-PMESUT</w:t>
      </w:r>
    </w:p>
    <w:p w14:paraId="5FD689DC" w14:textId="625982F7" w:rsidR="00466768" w:rsidRDefault="00466768" w:rsidP="00466768">
      <w:pPr>
        <w:ind w:left="1418"/>
        <w:rPr>
          <w:rFonts w:asciiTheme="majorHAnsi" w:hAnsiTheme="majorHAnsi" w:cstheme="minorHAnsi"/>
          <w:b/>
          <w:bCs/>
          <w:color w:val="0000FF"/>
        </w:rPr>
      </w:pPr>
      <w:r>
        <w:rPr>
          <w:rFonts w:asciiTheme="majorHAnsi" w:hAnsiTheme="majorHAnsi" w:cstheme="minorHAnsi"/>
          <w:lang w:val="es-PE"/>
        </w:rPr>
        <w:t>“</w:t>
      </w:r>
      <w:r w:rsidR="00C35E9C" w:rsidRPr="00C35E9C">
        <w:rPr>
          <w:rFonts w:asciiTheme="majorHAnsi" w:hAnsiTheme="majorHAnsi" w:cstheme="minorHAnsi"/>
          <w:b/>
          <w:bCs/>
          <w:color w:val="0000FF"/>
        </w:rPr>
        <w:t>Adquisición de bienes para el equipamiento del Programa de Electricidad Industrial Estaciones de trabajo - grupo 1 (FC N°014-2021)</w:t>
      </w:r>
      <w:r w:rsidR="00C35E9C">
        <w:rPr>
          <w:rFonts w:asciiTheme="majorHAnsi" w:hAnsiTheme="majorHAnsi" w:cstheme="minorHAnsi"/>
          <w:b/>
          <w:bCs/>
          <w:color w:val="0000FF"/>
        </w:rPr>
        <w:t>”</w:t>
      </w:r>
    </w:p>
    <w:p w14:paraId="4473B422" w14:textId="77777777" w:rsidR="00466768" w:rsidRPr="006367E0" w:rsidRDefault="00466768" w:rsidP="00466768">
      <w:pPr>
        <w:rPr>
          <w:rFonts w:asciiTheme="majorHAnsi" w:hAnsiTheme="majorHAnsi" w:cstheme="minorHAnsi"/>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proofErr w:type="spellStart"/>
      <w:r w:rsidRPr="00932034">
        <w:rPr>
          <w:rFonts w:asciiTheme="majorHAnsi" w:hAnsiTheme="majorHAnsi" w:cstheme="minorHAnsi"/>
          <w:lang w:val="es-PE"/>
        </w:rPr>
        <w:t>si</w:t>
      </w:r>
      <w:proofErr w:type="spellEnd"/>
      <w:r w:rsidRPr="00932034">
        <w:rPr>
          <w:rFonts w:asciiTheme="majorHAnsi" w:hAnsiTheme="majorHAnsi" w:cstheme="minorHAnsi"/>
          <w:lang w:val="es-PE"/>
        </w:rPr>
        <w:t xml:space="preserve">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proofErr w:type="spellStart"/>
      <w:r w:rsidRPr="00932034">
        <w:rPr>
          <w:rFonts w:asciiTheme="majorHAnsi" w:hAnsiTheme="majorHAnsi" w:cstheme="minorHAnsi"/>
          <w:lang w:val="es-PE"/>
        </w:rPr>
        <w:t>si</w:t>
      </w:r>
      <w:proofErr w:type="spellEnd"/>
      <w:r w:rsidRPr="00932034">
        <w:rPr>
          <w:rFonts w:asciiTheme="majorHAnsi" w:hAnsiTheme="majorHAnsi" w:cstheme="minorHAnsi"/>
          <w:lang w:val="es-PE"/>
        </w:rPr>
        <w:t>, una vez que el Comprador nos ha notificado de la aceptación de nuestra Oferta dentro del período de validez de la Oferta, (i) no firmamos o nos negamos a firmar el Contrato, o (</w:t>
      </w:r>
      <w:proofErr w:type="spellStart"/>
      <w:r w:rsidRPr="00932034">
        <w:rPr>
          <w:rFonts w:asciiTheme="majorHAnsi" w:hAnsiTheme="majorHAnsi" w:cstheme="minorHAnsi"/>
          <w:lang w:val="es-PE"/>
        </w:rPr>
        <w:t>ii</w:t>
      </w:r>
      <w:proofErr w:type="spellEnd"/>
      <w:r w:rsidRPr="00932034">
        <w:rPr>
          <w:rFonts w:asciiTheme="majorHAnsi" w:hAnsiTheme="majorHAnsi" w:cstheme="minorHAnsi"/>
          <w:lang w:val="es-PE"/>
        </w:rPr>
        <w:t>)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ED144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w:t>
      </w:r>
      <w:r w:rsidRPr="00ED1444">
        <w:rPr>
          <w:rFonts w:asciiTheme="majorHAnsi" w:hAnsiTheme="majorHAnsi" w:cstheme="minorHAnsi"/>
          <w:lang w:val="es-PE"/>
        </w:rPr>
        <w:t xml:space="preserve">seleccionados, y (i) si recibimos una notificación con el nombre del </w:t>
      </w:r>
      <w:r w:rsidR="004D2917" w:rsidRPr="00ED1444">
        <w:rPr>
          <w:rFonts w:asciiTheme="majorHAnsi" w:hAnsiTheme="majorHAnsi" w:cstheme="minorHAnsi"/>
          <w:lang w:val="es-PE"/>
        </w:rPr>
        <w:t>Oferente</w:t>
      </w:r>
      <w:r w:rsidRPr="00ED1444">
        <w:rPr>
          <w:rFonts w:asciiTheme="majorHAnsi" w:hAnsiTheme="majorHAnsi" w:cstheme="minorHAnsi"/>
          <w:lang w:val="es-PE"/>
        </w:rPr>
        <w:t xml:space="preserve"> seleccionado, o (</w:t>
      </w:r>
      <w:proofErr w:type="spellStart"/>
      <w:r w:rsidRPr="00ED1444">
        <w:rPr>
          <w:rFonts w:asciiTheme="majorHAnsi" w:hAnsiTheme="majorHAnsi" w:cstheme="minorHAnsi"/>
          <w:lang w:val="es-PE"/>
        </w:rPr>
        <w:t>ii</w:t>
      </w:r>
      <w:proofErr w:type="spellEnd"/>
      <w:r w:rsidRPr="00ED1444">
        <w:rPr>
          <w:rFonts w:asciiTheme="majorHAnsi" w:hAnsiTheme="majorHAnsi" w:cstheme="minorHAnsi"/>
          <w:lang w:val="es-PE"/>
        </w:rPr>
        <w:t>) han transcurrido 28 días después de la expiración de nuestra Oferta, lo que ocurra primero.</w:t>
      </w:r>
    </w:p>
    <w:p w14:paraId="7781A67B" w14:textId="77777777" w:rsidR="00812724" w:rsidRPr="00ED144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ED1444">
        <w:rPr>
          <w:rFonts w:asciiTheme="majorHAnsi" w:hAnsiTheme="majorHAnsi" w:cstheme="minorHAnsi"/>
          <w:lang w:val="es-PE"/>
        </w:rPr>
        <w:t xml:space="preserve">Nombre del </w:t>
      </w:r>
      <w:r w:rsidR="004D2917" w:rsidRPr="00ED1444">
        <w:rPr>
          <w:rFonts w:asciiTheme="majorHAnsi" w:hAnsiTheme="majorHAnsi" w:cstheme="minorHAnsi"/>
          <w:lang w:val="es-PE"/>
        </w:rPr>
        <w:t>Oferente</w:t>
      </w:r>
      <w:r w:rsidRPr="00ED144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671D4D" w:rsidRDefault="00812724" w:rsidP="00812724">
      <w:pPr>
        <w:jc w:val="both"/>
        <w:rPr>
          <w:rFonts w:asciiTheme="majorHAnsi" w:hAnsiTheme="majorHAnsi" w:cstheme="minorHAnsi"/>
          <w:b/>
          <w:i/>
          <w:color w:val="0000FF"/>
          <w:lang w:val="es-PE"/>
        </w:rPr>
      </w:pPr>
      <w:r w:rsidRPr="00671D4D">
        <w:rPr>
          <w:rFonts w:asciiTheme="majorHAnsi" w:hAnsiTheme="majorHAnsi" w:cstheme="minorHAnsi"/>
          <w:b/>
          <w:i/>
          <w:color w:val="0000FF"/>
          <w:lang w:val="es-PE"/>
        </w:rPr>
        <w:t>* En el caso de las Ofertas presentadas por una APCA, especifique el nombre de la APCA que actúa como </w:t>
      </w:r>
      <w:r w:rsidR="004D2917" w:rsidRPr="00671D4D">
        <w:rPr>
          <w:rFonts w:asciiTheme="majorHAnsi" w:hAnsiTheme="majorHAnsi" w:cstheme="minorHAnsi"/>
          <w:b/>
          <w:i/>
          <w:color w:val="0000FF"/>
          <w:lang w:val="es-PE"/>
        </w:rPr>
        <w:t>Oferente</w:t>
      </w:r>
      <w:r w:rsidRPr="00671D4D">
        <w:rPr>
          <w:rFonts w:asciiTheme="majorHAnsi" w:hAnsiTheme="majorHAnsi" w:cstheme="minorHAnsi"/>
          <w:b/>
          <w:i/>
          <w:color w:val="0000FF"/>
          <w:lang w:val="es-PE"/>
        </w:rPr>
        <w:t>.</w:t>
      </w:r>
    </w:p>
    <w:p w14:paraId="277F79E0" w14:textId="1E039268" w:rsidR="00812724" w:rsidRPr="00671D4D" w:rsidRDefault="00812724" w:rsidP="00812724">
      <w:pPr>
        <w:jc w:val="both"/>
        <w:rPr>
          <w:rFonts w:asciiTheme="majorHAnsi" w:hAnsiTheme="majorHAnsi" w:cstheme="minorHAnsi"/>
          <w:b/>
          <w:i/>
          <w:color w:val="0000FF"/>
          <w:lang w:val="es-PE"/>
        </w:rPr>
      </w:pPr>
      <w:r w:rsidRPr="00671D4D">
        <w:rPr>
          <w:rFonts w:asciiTheme="majorHAnsi" w:hAnsiTheme="majorHAnsi" w:cstheme="minorHAnsi"/>
          <w:b/>
          <w:i/>
          <w:color w:val="0000FF"/>
          <w:lang w:val="es-PE"/>
        </w:rPr>
        <w:t xml:space="preserve">** La persona que firme la Oferta deberá contar con el poder otorgado por el </w:t>
      </w:r>
      <w:r w:rsidR="004D2917" w:rsidRPr="00671D4D">
        <w:rPr>
          <w:rFonts w:asciiTheme="majorHAnsi" w:hAnsiTheme="majorHAnsi" w:cstheme="minorHAnsi"/>
          <w:b/>
          <w:i/>
          <w:color w:val="0000FF"/>
          <w:lang w:val="es-PE"/>
        </w:rPr>
        <w:t>Oferente</w:t>
      </w:r>
      <w:r w:rsidRPr="00671D4D">
        <w:rPr>
          <w:rFonts w:asciiTheme="majorHAnsi" w:hAnsiTheme="majorHAnsi" w:cstheme="minorHAnsi"/>
          <w:b/>
          <w:i/>
          <w:color w:val="0000FF"/>
          <w:lang w:val="es-PE"/>
        </w:rPr>
        <w:t>. El poder deberá adjuntarse a los Formularios de la Oferta.</w:t>
      </w:r>
    </w:p>
    <w:p w14:paraId="60734144" w14:textId="77777777" w:rsidR="00812724" w:rsidRPr="00671D4D" w:rsidRDefault="00812724" w:rsidP="00812724">
      <w:pPr>
        <w:jc w:val="both"/>
        <w:rPr>
          <w:rFonts w:asciiTheme="majorHAnsi" w:hAnsiTheme="majorHAnsi" w:cstheme="minorHAnsi"/>
          <w:b/>
          <w:i/>
          <w:color w:val="0000FF"/>
          <w:lang w:val="es-PE"/>
        </w:rPr>
      </w:pPr>
    </w:p>
    <w:p w14:paraId="409BC510" w14:textId="77777777" w:rsidR="00812724" w:rsidRPr="00671D4D" w:rsidRDefault="00812724" w:rsidP="00812724">
      <w:pPr>
        <w:jc w:val="both"/>
        <w:rPr>
          <w:rFonts w:asciiTheme="majorHAnsi" w:hAnsiTheme="majorHAnsi" w:cstheme="minorHAnsi"/>
          <w:b/>
          <w:i/>
          <w:color w:val="0000FF"/>
          <w:lang w:val="es-PE"/>
        </w:rPr>
      </w:pPr>
      <w:r w:rsidRPr="00671D4D">
        <w:rPr>
          <w:rFonts w:asciiTheme="majorHAnsi" w:hAnsiTheme="majorHAnsi" w:cstheme="minorHAnsi"/>
          <w:b/>
          <w:i/>
          <w:color w:val="0000FF"/>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2BB450CF" w14:textId="77777777" w:rsidR="00ED1444" w:rsidRDefault="00ED1444" w:rsidP="00ED1444">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ADJUNTAR ARCHIVO EN EXCEL DE CUMPLIMIENTO POR CADA ITEM QUE SE PRESENTE</w:t>
      </w:r>
    </w:p>
    <w:p w14:paraId="3F8CE5AC" w14:textId="77777777" w:rsidR="00ED1444" w:rsidRDefault="00ED1444" w:rsidP="00ED1444">
      <w:pPr>
        <w:spacing w:line="276" w:lineRule="auto"/>
        <w:jc w:val="center"/>
        <w:rPr>
          <w:rFonts w:asciiTheme="majorHAnsi" w:hAnsiTheme="majorHAnsi" w:cstheme="minorHAnsi"/>
          <w:b/>
          <w:bCs/>
          <w:sz w:val="22"/>
          <w:szCs w:val="22"/>
          <w:lang w:val="es-PE"/>
        </w:rPr>
      </w:pPr>
    </w:p>
    <w:p w14:paraId="1B53D479" w14:textId="77777777" w:rsidR="00ED1444" w:rsidRDefault="00ED1444" w:rsidP="00ED1444">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ED1444" w14:paraId="5B40CDD4" w14:textId="77777777" w:rsidTr="00B46135">
        <w:tc>
          <w:tcPr>
            <w:tcW w:w="3681" w:type="dxa"/>
          </w:tcPr>
          <w:p w14:paraId="7A0AE964" w14:textId="77777777" w:rsidR="00ED1444" w:rsidRDefault="00ED1444" w:rsidP="00B4613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2973" w:type="dxa"/>
          </w:tcPr>
          <w:p w14:paraId="0FA88D74" w14:textId="77777777" w:rsidR="00ED1444" w:rsidRDefault="00ED1444" w:rsidP="00B4613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504752D0" w14:textId="77777777" w:rsidR="00ED1444" w:rsidRDefault="00ED1444" w:rsidP="00B4613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ED1444" w14:paraId="70DE6809" w14:textId="77777777" w:rsidTr="00B46135">
        <w:tc>
          <w:tcPr>
            <w:tcW w:w="3681" w:type="dxa"/>
          </w:tcPr>
          <w:p w14:paraId="602516CE"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3" w:type="dxa"/>
          </w:tcPr>
          <w:p w14:paraId="09E8C00B"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4" w:type="dxa"/>
          </w:tcPr>
          <w:p w14:paraId="411C2C5B" w14:textId="77777777" w:rsidR="00ED1444" w:rsidRDefault="00ED1444" w:rsidP="00B46135">
            <w:pPr>
              <w:spacing w:line="276" w:lineRule="auto"/>
              <w:jc w:val="center"/>
              <w:rPr>
                <w:rFonts w:asciiTheme="majorHAnsi" w:hAnsiTheme="majorHAnsi" w:cstheme="minorHAnsi"/>
                <w:b/>
                <w:bCs/>
                <w:sz w:val="22"/>
                <w:szCs w:val="22"/>
                <w:lang w:val="es-PE"/>
              </w:rPr>
            </w:pPr>
          </w:p>
        </w:tc>
      </w:tr>
      <w:tr w:rsidR="00ED1444" w14:paraId="0342AC58" w14:textId="77777777" w:rsidTr="00B46135">
        <w:tc>
          <w:tcPr>
            <w:tcW w:w="3681" w:type="dxa"/>
          </w:tcPr>
          <w:p w14:paraId="1F4A1E54"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3" w:type="dxa"/>
          </w:tcPr>
          <w:p w14:paraId="797A3622"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4" w:type="dxa"/>
          </w:tcPr>
          <w:p w14:paraId="607BAA57" w14:textId="77777777" w:rsidR="00ED1444" w:rsidRDefault="00ED1444" w:rsidP="00B46135">
            <w:pPr>
              <w:spacing w:line="276" w:lineRule="auto"/>
              <w:jc w:val="center"/>
              <w:rPr>
                <w:rFonts w:asciiTheme="majorHAnsi" w:hAnsiTheme="majorHAnsi" w:cstheme="minorHAnsi"/>
                <w:b/>
                <w:bCs/>
                <w:sz w:val="22"/>
                <w:szCs w:val="22"/>
                <w:lang w:val="es-PE"/>
              </w:rPr>
            </w:pPr>
          </w:p>
        </w:tc>
      </w:tr>
      <w:tr w:rsidR="00ED1444" w14:paraId="16CE1D04" w14:textId="77777777" w:rsidTr="00B46135">
        <w:tc>
          <w:tcPr>
            <w:tcW w:w="3681" w:type="dxa"/>
          </w:tcPr>
          <w:p w14:paraId="2FDA4C30"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3" w:type="dxa"/>
          </w:tcPr>
          <w:p w14:paraId="64A9AB53"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4" w:type="dxa"/>
          </w:tcPr>
          <w:p w14:paraId="5C1E707C" w14:textId="77777777" w:rsidR="00ED1444" w:rsidRDefault="00ED1444" w:rsidP="00B46135">
            <w:pPr>
              <w:spacing w:line="276" w:lineRule="auto"/>
              <w:jc w:val="center"/>
              <w:rPr>
                <w:rFonts w:asciiTheme="majorHAnsi" w:hAnsiTheme="majorHAnsi" w:cstheme="minorHAnsi"/>
                <w:b/>
                <w:bCs/>
                <w:sz w:val="22"/>
                <w:szCs w:val="22"/>
                <w:lang w:val="es-PE"/>
              </w:rPr>
            </w:pPr>
          </w:p>
        </w:tc>
      </w:tr>
    </w:tbl>
    <w:p w14:paraId="7C3BDF5E" w14:textId="77777777" w:rsidR="00ED1444" w:rsidRDefault="00ED1444" w:rsidP="00ED1444">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69A3B01A" w14:textId="6F8FA082" w:rsidR="00C35E9C" w:rsidRDefault="00C35E9C">
      <w:pPr>
        <w:rPr>
          <w:rFonts w:asciiTheme="majorHAnsi" w:hAnsiTheme="majorHAnsi" w:cstheme="minorHAnsi"/>
          <w:b/>
          <w:bCs/>
          <w:sz w:val="22"/>
          <w:szCs w:val="22"/>
          <w:lang w:val="es-PE"/>
        </w:rPr>
      </w:pPr>
      <w:r>
        <w:rPr>
          <w:rFonts w:asciiTheme="majorHAnsi" w:hAnsiTheme="majorHAnsi" w:cstheme="minorHAnsi"/>
          <w:b/>
          <w:bCs/>
          <w:sz w:val="22"/>
          <w:szCs w:val="22"/>
          <w:lang w:val="es-PE"/>
        </w:rPr>
        <w:br w:type="page"/>
      </w: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0351AE12" w:rsidR="00B635A5" w:rsidRPr="00C35E9C" w:rsidRDefault="00B635A5" w:rsidP="00B635A5">
      <w:pPr>
        <w:spacing w:line="276" w:lineRule="auto"/>
        <w:jc w:val="both"/>
        <w:rPr>
          <w:rFonts w:asciiTheme="majorHAnsi" w:hAnsiTheme="majorHAnsi" w:cstheme="minorHAnsi"/>
          <w:bCs/>
          <w:szCs w:val="28"/>
          <w:lang w:val="es-PE"/>
        </w:rPr>
      </w:pPr>
      <w:r w:rsidRPr="00C35E9C">
        <w:rPr>
          <w:rFonts w:asciiTheme="majorHAnsi" w:hAnsiTheme="majorHAnsi" w:cstheme="minorHAnsi"/>
          <w:bCs/>
          <w:iCs/>
          <w:szCs w:val="28"/>
          <w:lang w:val="es-MX"/>
        </w:rPr>
        <w:t xml:space="preserve">El </w:t>
      </w:r>
      <w:r w:rsidRPr="00C35E9C">
        <w:rPr>
          <w:rFonts w:asciiTheme="majorHAnsi" w:hAnsiTheme="majorHAnsi" w:cstheme="minorHAnsi"/>
          <w:bCs/>
          <w:szCs w:val="28"/>
          <w:lang w:val="es-MX"/>
        </w:rPr>
        <w:t xml:space="preserve">Programa para la Mejora de la Calidad y Pertinencia de los Servicios de Educación Superior Universitaria y Tecnológica a Nivel Nacional – PMESUT, </w:t>
      </w:r>
      <w:r w:rsidRPr="00C35E9C">
        <w:rPr>
          <w:rFonts w:asciiTheme="majorHAnsi" w:hAnsiTheme="majorHAnsi" w:cstheme="minorHAnsi"/>
          <w:bCs/>
          <w:iCs/>
          <w:szCs w:val="28"/>
          <w:lang w:val="es-MX"/>
        </w:rPr>
        <w:t>a través de la Oficina de Gestión Administrativa (OGA), ha procedido a la “</w:t>
      </w:r>
      <w:r w:rsidR="00C35E9C" w:rsidRPr="00C35E9C">
        <w:rPr>
          <w:rFonts w:asciiTheme="majorHAnsi" w:hAnsiTheme="majorHAnsi" w:cstheme="minorHAnsi"/>
          <w:b/>
          <w:bCs/>
          <w:szCs w:val="28"/>
        </w:rPr>
        <w:t>Adquisición de bienes para el equipamiento del Programa de Electricidad Industrial Estaciones de trabajo - grupo 1 (FC N°014-2021)</w:t>
      </w:r>
      <w:r w:rsidRPr="00C35E9C">
        <w:rPr>
          <w:rFonts w:asciiTheme="majorHAnsi" w:hAnsiTheme="majorHAnsi" w:cstheme="minorHAnsi"/>
          <w:bCs/>
          <w:szCs w:val="28"/>
          <w:lang w:val="es-PE"/>
        </w:rPr>
        <w:t xml:space="preserve">”, según detalle que se indica en el cuadro N° </w:t>
      </w:r>
      <w:r w:rsidR="00DC3BA9" w:rsidRPr="00C35E9C">
        <w:rPr>
          <w:rFonts w:asciiTheme="majorHAnsi" w:hAnsiTheme="majorHAnsi" w:cstheme="minorHAnsi"/>
          <w:bCs/>
          <w:szCs w:val="28"/>
          <w:lang w:val="es-PE"/>
        </w:rPr>
        <w:t>3</w:t>
      </w:r>
      <w:r w:rsidRPr="00C35E9C">
        <w:rPr>
          <w:rFonts w:asciiTheme="majorHAnsi" w:hAnsiTheme="majorHAnsi" w:cstheme="minorHAnsi"/>
          <w:bCs/>
          <w:szCs w:val="28"/>
          <w:lang w:val="es-PE"/>
        </w:rPr>
        <w:t>.1.</w:t>
      </w:r>
    </w:p>
    <w:p w14:paraId="05397ED8" w14:textId="77777777" w:rsidR="00B635A5" w:rsidRPr="00C35E9C" w:rsidRDefault="00B635A5" w:rsidP="00B635A5">
      <w:pPr>
        <w:spacing w:line="276" w:lineRule="auto"/>
        <w:jc w:val="both"/>
        <w:rPr>
          <w:rFonts w:asciiTheme="majorHAnsi" w:hAnsiTheme="majorHAnsi" w:cstheme="minorHAnsi"/>
          <w:bCs/>
          <w:szCs w:val="28"/>
          <w:lang w:val="es-PE"/>
        </w:rPr>
      </w:pPr>
    </w:p>
    <w:p w14:paraId="09C3C6DD" w14:textId="0A170DA9" w:rsidR="00B635A5" w:rsidRPr="00C35E9C" w:rsidRDefault="00B635A5" w:rsidP="00B635A5">
      <w:pPr>
        <w:spacing w:line="276" w:lineRule="auto"/>
        <w:jc w:val="both"/>
        <w:rPr>
          <w:rFonts w:asciiTheme="majorHAnsi" w:hAnsiTheme="majorHAnsi" w:cstheme="minorHAnsi"/>
          <w:bCs/>
          <w:szCs w:val="28"/>
          <w:lang w:val="es-MX"/>
        </w:rPr>
      </w:pPr>
      <w:r w:rsidRPr="00C35E9C">
        <w:rPr>
          <w:rFonts w:asciiTheme="majorHAnsi" w:hAnsiTheme="majorHAnsi" w:cstheme="minorHAnsi"/>
          <w:bCs/>
          <w:szCs w:val="28"/>
          <w:lang w:val="es-MX"/>
        </w:rPr>
        <w:t>En estas circunstancias, en la ciudad de................, a los…….</w:t>
      </w:r>
      <w:r w:rsidR="002E7E44" w:rsidRPr="00C35E9C">
        <w:rPr>
          <w:rFonts w:asciiTheme="majorHAnsi" w:hAnsiTheme="majorHAnsi" w:cstheme="minorHAnsi"/>
          <w:bCs/>
          <w:szCs w:val="28"/>
          <w:lang w:val="es-MX"/>
        </w:rPr>
        <w:t xml:space="preserve"> días del mes de……</w:t>
      </w:r>
      <w:proofErr w:type="gramStart"/>
      <w:r w:rsidR="002E7E44" w:rsidRPr="00C35E9C">
        <w:rPr>
          <w:rFonts w:asciiTheme="majorHAnsi" w:hAnsiTheme="majorHAnsi" w:cstheme="minorHAnsi"/>
          <w:bCs/>
          <w:szCs w:val="28"/>
          <w:lang w:val="es-MX"/>
        </w:rPr>
        <w:t>…….</w:t>
      </w:r>
      <w:proofErr w:type="gramEnd"/>
      <w:r w:rsidR="002E7E44" w:rsidRPr="00C35E9C">
        <w:rPr>
          <w:rFonts w:asciiTheme="majorHAnsi" w:hAnsiTheme="majorHAnsi" w:cstheme="minorHAnsi"/>
          <w:bCs/>
          <w:szCs w:val="28"/>
          <w:lang w:val="es-MX"/>
        </w:rPr>
        <w:t>….. de 2022</w:t>
      </w:r>
      <w:r w:rsidRPr="00C35E9C">
        <w:rPr>
          <w:rFonts w:asciiTheme="majorHAnsi" w:hAnsiTheme="majorHAnsi" w:cstheme="minorHAnsi"/>
          <w:bCs/>
          <w:szCs w:val="28"/>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sidRPr="00C35E9C">
        <w:rPr>
          <w:rFonts w:asciiTheme="majorHAnsi" w:hAnsiTheme="majorHAnsi" w:cstheme="minorHAnsi"/>
          <w:bCs/>
          <w:szCs w:val="28"/>
          <w:lang w:val="es-MX"/>
        </w:rPr>
        <w:t>…………………………………………….</w:t>
      </w:r>
      <w:r w:rsidRPr="00C35E9C">
        <w:rPr>
          <w:rFonts w:asciiTheme="majorHAnsi" w:hAnsiTheme="majorHAnsi" w:cstheme="minorHAnsi"/>
          <w:bCs/>
          <w:szCs w:val="28"/>
          <w:lang w:val="es-MX"/>
        </w:rPr>
        <w:t>, el Sr.………………………… (</w:t>
      </w:r>
      <w:r w:rsidR="000768BA" w:rsidRPr="00C35E9C">
        <w:rPr>
          <w:rFonts w:asciiTheme="majorHAnsi" w:hAnsiTheme="majorHAnsi" w:cstheme="minorHAnsi"/>
          <w:bCs/>
          <w:szCs w:val="28"/>
          <w:lang w:val="es-MX"/>
        </w:rPr>
        <w:t>representante del Institu</w:t>
      </w:r>
      <w:r w:rsidR="00DC3BA9" w:rsidRPr="00C35E9C">
        <w:rPr>
          <w:rFonts w:asciiTheme="majorHAnsi" w:hAnsiTheme="majorHAnsi" w:cstheme="minorHAnsi"/>
          <w:bCs/>
          <w:szCs w:val="28"/>
          <w:lang w:val="es-MX"/>
        </w:rPr>
        <w:t>t</w:t>
      </w:r>
      <w:r w:rsidR="000768BA" w:rsidRPr="00C35E9C">
        <w:rPr>
          <w:rFonts w:asciiTheme="majorHAnsi" w:hAnsiTheme="majorHAnsi" w:cstheme="minorHAnsi"/>
          <w:bCs/>
          <w:szCs w:val="28"/>
          <w:lang w:val="es-MX"/>
        </w:rPr>
        <w:t>o</w:t>
      </w:r>
      <w:r w:rsidRPr="00C35E9C">
        <w:rPr>
          <w:rFonts w:asciiTheme="majorHAnsi" w:hAnsiTheme="majorHAnsi" w:cstheme="minorHAnsi"/>
          <w:bCs/>
          <w:szCs w:val="28"/>
          <w:lang w:val="es-MX"/>
        </w:rPr>
        <w:t>); para proceder a la suscripción  del  ACTA DE RECEPCIÓN/ENTREGA, FUNCIONAMIENTO Y CONFORMIDAD DE LOS BIENES que se detallan a continuación</w:t>
      </w:r>
      <w:r w:rsidRPr="00C35E9C">
        <w:rPr>
          <w:rFonts w:asciiTheme="majorHAnsi" w:hAnsiTheme="majorHAnsi" w:cstheme="minorHAnsi"/>
          <w:bCs/>
          <w:szCs w:val="28"/>
          <w:vertAlign w:val="superscript"/>
          <w:lang w:val="en-US"/>
        </w:rPr>
        <w:footnoteReference w:id="4"/>
      </w:r>
      <w:r w:rsidRPr="00C35E9C">
        <w:rPr>
          <w:rFonts w:asciiTheme="majorHAnsi" w:hAnsiTheme="majorHAnsi" w:cstheme="minorHAnsi"/>
          <w:bCs/>
          <w:szCs w:val="28"/>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C35E9C" w:rsidRDefault="00B635A5" w:rsidP="00B635A5">
      <w:pPr>
        <w:spacing w:line="276" w:lineRule="auto"/>
        <w:jc w:val="both"/>
        <w:rPr>
          <w:rFonts w:asciiTheme="majorHAnsi" w:hAnsiTheme="majorHAnsi" w:cstheme="minorHAnsi"/>
          <w:bCs/>
          <w:szCs w:val="22"/>
          <w:lang w:val="es-MX"/>
        </w:rPr>
      </w:pPr>
      <w:r w:rsidRPr="00C35E9C">
        <w:rPr>
          <w:rFonts w:asciiTheme="majorHAnsi" w:hAnsiTheme="majorHAnsi" w:cstheme="minorHAnsi"/>
          <w:bCs/>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C35E9C">
        <w:rPr>
          <w:rFonts w:asciiTheme="majorHAnsi" w:hAnsiTheme="majorHAnsi" w:cstheme="minorHAnsi"/>
          <w:bCs/>
          <w:szCs w:val="22"/>
          <w:lang w:val="es-MX"/>
        </w:rPr>
        <w:t>l Instituto</w:t>
      </w:r>
      <w:r w:rsidRPr="00C35E9C">
        <w:rPr>
          <w:rFonts w:asciiTheme="majorHAnsi" w:hAnsiTheme="majorHAnsi" w:cstheme="minorHAnsi"/>
          <w:bCs/>
          <w:szCs w:val="22"/>
          <w:lang w:val="es-MX"/>
        </w:rPr>
        <w:t>.</w:t>
      </w:r>
    </w:p>
    <w:p w14:paraId="5B10E3DE" w14:textId="77777777" w:rsidR="00B635A5" w:rsidRPr="00C35E9C" w:rsidRDefault="00B635A5" w:rsidP="00B635A5">
      <w:pPr>
        <w:spacing w:line="276" w:lineRule="auto"/>
        <w:jc w:val="both"/>
        <w:rPr>
          <w:rFonts w:asciiTheme="majorHAnsi" w:hAnsiTheme="majorHAnsi" w:cstheme="minorHAnsi"/>
          <w:bCs/>
          <w:szCs w:val="22"/>
          <w:lang w:val="es-MX"/>
        </w:rPr>
      </w:pPr>
    </w:p>
    <w:p w14:paraId="3202AB25" w14:textId="77777777" w:rsidR="00B635A5" w:rsidRPr="00C35E9C" w:rsidRDefault="00B635A5" w:rsidP="00B635A5">
      <w:pPr>
        <w:spacing w:line="276" w:lineRule="auto"/>
        <w:jc w:val="both"/>
        <w:rPr>
          <w:rFonts w:asciiTheme="majorHAnsi" w:hAnsiTheme="majorHAnsi" w:cstheme="minorHAnsi"/>
          <w:bCs/>
          <w:szCs w:val="22"/>
          <w:lang w:val="es-MX"/>
        </w:rPr>
      </w:pPr>
      <w:r w:rsidRPr="00C35E9C">
        <w:rPr>
          <w:rFonts w:asciiTheme="majorHAnsi" w:hAnsiTheme="majorHAnsi" w:cstheme="minorHAnsi"/>
          <w:bCs/>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19FC3B5B" w:rsidR="007218B5" w:rsidRDefault="007218B5">
      <w:pPr>
        <w:rPr>
          <w:rFonts w:ascii="Cambria" w:hAnsi="Cambria" w:cs="Arial"/>
          <w:b/>
          <w:bCs/>
          <w:sz w:val="32"/>
          <w:szCs w:val="32"/>
          <w:lang w:val="es-PE"/>
        </w:rPr>
      </w:pPr>
      <w:r>
        <w:rPr>
          <w:rFonts w:ascii="Cambria" w:hAnsi="Cambria" w:cs="Arial"/>
          <w:b/>
          <w:bCs/>
          <w:sz w:val="32"/>
          <w:szCs w:val="32"/>
          <w:lang w:val="es-PE"/>
        </w:rPr>
        <w:br w:type="page"/>
      </w:r>
    </w:p>
    <w:p w14:paraId="00D361A7" w14:textId="77777777" w:rsidR="007218B5" w:rsidRDefault="007218B5" w:rsidP="00BD3739">
      <w:pPr>
        <w:jc w:val="cente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0EE8C454"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w:t>
      </w:r>
      <w:r w:rsidRPr="00ED1444">
        <w:rPr>
          <w:rFonts w:asciiTheme="majorHAnsi" w:eastAsia="Calibri" w:hAnsiTheme="majorHAnsi" w:cs="Calibri"/>
          <w:bCs/>
          <w:smallCaps/>
          <w:sz w:val="22"/>
          <w:szCs w:val="22"/>
          <w:lang w:val="es-PE" w:eastAsia="es-ES"/>
        </w:rPr>
        <w:t xml:space="preserve">°        </w:t>
      </w:r>
      <w:r w:rsidR="00F44265" w:rsidRPr="00ED1444">
        <w:rPr>
          <w:rFonts w:asciiTheme="majorHAnsi" w:eastAsia="Calibri" w:hAnsiTheme="majorHAnsi" w:cs="Calibri"/>
          <w:bCs/>
          <w:smallCaps/>
          <w:sz w:val="22"/>
          <w:szCs w:val="22"/>
          <w:lang w:val="es-PE" w:eastAsia="es-ES"/>
        </w:rPr>
        <w:t>-2022</w:t>
      </w:r>
      <w:r w:rsidRPr="00ED1444">
        <w:rPr>
          <w:rFonts w:asciiTheme="majorHAnsi" w:eastAsia="Calibri" w:hAnsiTheme="majorHAnsi" w:cs="Calibri"/>
          <w:bCs/>
          <w:smallCaps/>
          <w:sz w:val="22"/>
          <w:szCs w:val="22"/>
          <w:lang w:val="es-PE" w:eastAsia="es-ES"/>
        </w:rPr>
        <w:t>-MCEBS</w:t>
      </w:r>
      <w:r w:rsidRPr="006A6C2B">
        <w:rPr>
          <w:rFonts w:asciiTheme="majorHAnsi" w:eastAsia="Calibri" w:hAnsiTheme="majorHAnsi" w:cs="Calibri"/>
          <w:bCs/>
          <w:smallCaps/>
          <w:sz w:val="22"/>
          <w:szCs w:val="22"/>
          <w:lang w:val="es-PE" w:eastAsia="es-ES"/>
        </w:rPr>
        <w:t>,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con RUC N°</w:t>
      </w:r>
      <w:proofErr w:type="gramStart"/>
      <w:r w:rsidRPr="006A6C2B">
        <w:rPr>
          <w:rFonts w:asciiTheme="majorHAnsi" w:eastAsia="Batang" w:hAnsiTheme="majorHAnsi" w:cs="Calibri"/>
          <w:color w:val="000000"/>
          <w:sz w:val="22"/>
          <w:szCs w:val="22"/>
          <w:lang w:val="es-ES_tradnl" w:eastAsia="es-PE"/>
        </w:rPr>
        <w:t xml:space="preserve"> ….</w:t>
      </w:r>
      <w:proofErr w:type="gramEnd"/>
      <w:r w:rsidRPr="006A6C2B">
        <w:rPr>
          <w:rFonts w:asciiTheme="majorHAnsi" w:eastAsia="Batang" w:hAnsiTheme="majorHAnsi" w:cs="Calibri"/>
          <w:color w:val="000000"/>
          <w:sz w:val="22"/>
          <w:szCs w:val="22"/>
          <w:lang w:val="es-ES_tradnl" w:eastAsia="es-PE"/>
        </w:rPr>
        <w:t>………….., con domicilio en ……………………………….., debidamente representada por ………………….., identificado con Documento Nacional de Identidad Nº …………, según Poder inscrito en Asiento ……. de la Partida electrónica Nº …</w:t>
      </w:r>
      <w:proofErr w:type="gramStart"/>
      <w:r w:rsidRPr="006A6C2B">
        <w:rPr>
          <w:rFonts w:asciiTheme="majorHAnsi" w:eastAsia="Batang" w:hAnsiTheme="majorHAnsi" w:cs="Calibri"/>
          <w:color w:val="000000"/>
          <w:sz w:val="22"/>
          <w:szCs w:val="22"/>
          <w:lang w:val="es-ES_tradnl" w:eastAsia="es-PE"/>
        </w:rPr>
        <w:t>…….</w:t>
      </w:r>
      <w:proofErr w:type="gramEnd"/>
      <w:r w:rsidRPr="006A6C2B">
        <w:rPr>
          <w:rFonts w:asciiTheme="majorHAnsi" w:eastAsia="Batang" w:hAnsiTheme="majorHAnsi" w:cs="Calibri"/>
          <w:color w:val="000000"/>
          <w:sz w:val="22"/>
          <w:szCs w:val="22"/>
          <w:lang w:val="es-ES_tradnl" w:eastAsia="es-PE"/>
        </w:rPr>
        <w:t xml:space="preserve">.,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PRIMERA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6844773B"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6A6C2B">
        <w:rPr>
          <w:rFonts w:asciiTheme="majorHAnsi" w:eastAsia="Calibri" w:hAnsiTheme="majorHAnsi" w:cs="Calibri"/>
          <w:sz w:val="22"/>
          <w:szCs w:val="22"/>
          <w:lang w:val="es-ES_tradnl" w:eastAsia="en-US"/>
        </w:rPr>
        <w:t xml:space="preserve">El CONTRATANTE requiere </w:t>
      </w:r>
      <w:r w:rsidRPr="00F44265">
        <w:rPr>
          <w:rFonts w:asciiTheme="majorHAnsi" w:eastAsia="Calibri" w:hAnsiTheme="majorHAnsi" w:cs="Calibri"/>
          <w:sz w:val="22"/>
          <w:szCs w:val="22"/>
          <w:lang w:val="es-ES_tradnl" w:eastAsia="en-US"/>
        </w:rPr>
        <w:t xml:space="preserve">adquirir </w:t>
      </w:r>
      <w:r w:rsidR="00EA77B5" w:rsidRPr="00F44265">
        <w:rPr>
          <w:rFonts w:asciiTheme="majorHAnsi" w:hAnsiTheme="majorHAnsi" w:cstheme="minorHAnsi"/>
          <w:b/>
          <w:bCs/>
          <w:color w:val="0000FF"/>
        </w:rPr>
        <w:t>“</w:t>
      </w:r>
      <w:r w:rsidR="00C35E9C" w:rsidRPr="00C35E9C">
        <w:rPr>
          <w:rFonts w:asciiTheme="majorHAnsi" w:hAnsiTheme="majorHAnsi" w:cstheme="minorHAnsi"/>
          <w:b/>
          <w:bCs/>
          <w:color w:val="0000FF"/>
        </w:rPr>
        <w:t>Adquisición de bienes para el equipamiento del Programa de Electricidad Industrial Estaciones de trabajo - grupo 1 (FC N°014-2021)</w:t>
      </w:r>
      <w:r w:rsidR="00EA77B5" w:rsidRPr="00F44265">
        <w:rPr>
          <w:rFonts w:asciiTheme="majorHAnsi" w:hAnsiTheme="majorHAnsi" w:cstheme="minorHAnsi"/>
          <w:b/>
          <w:bCs/>
          <w:color w:val="0000FF"/>
        </w:rPr>
        <w:t>”</w:t>
      </w:r>
      <w:r w:rsidRPr="00F44265">
        <w:rPr>
          <w:rFonts w:asciiTheme="majorHAnsi" w:eastAsia="Calibri" w:hAnsiTheme="majorHAnsi" w:cs="Calibri"/>
          <w:b/>
          <w:sz w:val="22"/>
          <w:szCs w:val="22"/>
          <w:lang w:val="es-ES_tradnl" w:eastAsia="en-US"/>
        </w:rPr>
        <w:t>,</w:t>
      </w:r>
      <w:r w:rsidR="008B7F20" w:rsidRPr="00F44265">
        <w:rPr>
          <w:rFonts w:asciiTheme="majorHAnsi" w:eastAsia="Calibri" w:hAnsiTheme="majorHAnsi" w:cs="Calibri"/>
          <w:b/>
          <w:sz w:val="22"/>
          <w:szCs w:val="22"/>
          <w:lang w:val="es-ES_tradnl" w:eastAsia="en-US"/>
        </w:rPr>
        <w:t xml:space="preserve"> </w:t>
      </w:r>
      <w:r w:rsidRPr="00F44265">
        <w:rPr>
          <w:rFonts w:asciiTheme="majorHAnsi" w:eastAsia="Calibri" w:hAnsiTheme="majorHAnsi" w:cs="Calibri"/>
          <w:sz w:val="22"/>
          <w:szCs w:val="22"/>
          <w:lang w:val="es-ES_tradnl" w:eastAsia="en-US"/>
        </w:rPr>
        <w:t>de</w:t>
      </w:r>
      <w:r w:rsidRPr="006A6C2B">
        <w:rPr>
          <w:rFonts w:asciiTheme="majorHAnsi" w:eastAsia="Calibri" w:hAnsiTheme="majorHAnsi" w:cs="Calibri"/>
          <w:sz w:val="22"/>
          <w:szCs w:val="22"/>
          <w:lang w:val="es-ES_tradnl" w:eastAsia="en-US"/>
        </w:rPr>
        <w:t xml:space="preserve"> acuerdo a lo establecido en las Especificaciones Técnicas correspondientes, para lo cual y como resultado de un proceso competitivo ha sido seleccionada la empresa</w:t>
      </w:r>
      <w:r w:rsidRPr="006A6C2B">
        <w:rPr>
          <w:rFonts w:asciiTheme="majorHAnsi" w:eastAsia="Calibri" w:hAnsiTheme="majorHAnsi" w:cs="Calibri"/>
          <w:b/>
          <w:sz w:val="22"/>
          <w:szCs w:val="22"/>
          <w:lang w:val="es-ES_tradnl" w:eastAsia="en-US"/>
        </w:rPr>
        <w:t xml:space="preserve"> …………</w:t>
      </w:r>
      <w:proofErr w:type="gramStart"/>
      <w:r w:rsidRPr="006A6C2B">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 xml:space="preserve"> en</w:t>
      </w:r>
      <w:proofErr w:type="gramEnd"/>
      <w:r w:rsidRPr="006A6C2B">
        <w:rPr>
          <w:rFonts w:asciiTheme="majorHAnsi" w:eastAsia="Calibri" w:hAnsiTheme="majorHAnsi" w:cs="Calibri"/>
          <w:sz w:val="22"/>
          <w:szCs w:val="22"/>
          <w:lang w:val="es-ES_tradnl" w:eastAsia="en-US"/>
        </w:rPr>
        <w:t xml:space="preserve"> el marco de lo señalado en el Capítulo III. Otros Métodos de Contratación del Documento GN-2349-15 versión mayo </w:t>
      </w:r>
      <w:r w:rsidRPr="006A6C2B">
        <w:rPr>
          <w:rFonts w:asciiTheme="majorHAnsi" w:eastAsia="Calibri" w:hAnsiTheme="majorHAnsi" w:cs="Calibri"/>
          <w:sz w:val="22"/>
          <w:szCs w:val="22"/>
          <w:lang w:val="es-ES_tradnl" w:eastAsia="en-US"/>
        </w:rPr>
        <w:lastRenderedPageBreak/>
        <w:t>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del</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xml:space="preserve">.,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SEGUNDA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TERCERA.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CUARTA.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w:t>
      </w:r>
      <w:r w:rsidRPr="00ED1444">
        <w:rPr>
          <w:rFonts w:asciiTheme="majorHAnsi" w:eastAsia="Calibri" w:hAnsiTheme="majorHAnsi" w:cs="Calibri"/>
          <w:sz w:val="22"/>
          <w:szCs w:val="22"/>
          <w:lang w:val="es-PE" w:eastAsia="en-US"/>
        </w:rPr>
        <w:t xml:space="preserve">indicados en el Anexo A, en un plazo máximo de </w:t>
      </w:r>
      <w:r w:rsidR="00E10F57" w:rsidRPr="00ED1444">
        <w:rPr>
          <w:rFonts w:asciiTheme="majorHAnsi" w:eastAsia="Calibri" w:hAnsiTheme="majorHAnsi" w:cs="Calibri"/>
          <w:sz w:val="22"/>
          <w:szCs w:val="22"/>
          <w:lang w:val="es-PE" w:eastAsia="en-US"/>
        </w:rPr>
        <w:t>XXX</w:t>
      </w:r>
      <w:r w:rsidRPr="00ED1444">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w:t>
      </w:r>
      <w:r w:rsidRPr="006A6C2B">
        <w:rPr>
          <w:rFonts w:asciiTheme="majorHAnsi" w:eastAsia="Calibri" w:hAnsiTheme="majorHAnsi" w:cs="Calibri"/>
          <w:sz w:val="22"/>
          <w:szCs w:val="22"/>
          <w:lang w:val="es-PE" w:eastAsia="en-US"/>
        </w:rPr>
        <w:t xml:space="preserve">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QUINTA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 xml:space="preserve">y de acuerdo con las condiciones establecidas en </w:t>
      </w:r>
      <w:r w:rsidR="004442FD" w:rsidRPr="00B62898">
        <w:rPr>
          <w:rFonts w:asciiTheme="majorHAnsi" w:eastAsia="Calibri" w:hAnsiTheme="majorHAnsi" w:cs="Calibri"/>
          <w:sz w:val="22"/>
          <w:szCs w:val="22"/>
          <w:lang w:val="es-ES_tradnl" w:eastAsia="en-US"/>
        </w:rPr>
        <w:lastRenderedPageBreak/>
        <w:t>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SEXTA.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SÉPTIMA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OCTAVA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89DCDFB"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DÉCIMA</w:t>
      </w:r>
      <w:r w:rsidRPr="00F44265">
        <w:rPr>
          <w:rFonts w:asciiTheme="majorHAnsi" w:eastAsia="Calibri" w:hAnsiTheme="majorHAnsi" w:cs="Calibri"/>
          <w:b/>
          <w:sz w:val="22"/>
          <w:szCs w:val="22"/>
          <w:lang w:val="es-ES_tradnl" w:eastAsia="en-US"/>
        </w:rPr>
        <w:t>.-</w:t>
      </w:r>
      <w:proofErr w:type="gramEnd"/>
      <w:r w:rsidRPr="00F44265">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3FF8E9C1" w14:textId="5BC7EFD5" w:rsidR="007218B5" w:rsidRPr="007218B5" w:rsidRDefault="007218B5" w:rsidP="007218B5">
      <w:pPr>
        <w:spacing w:after="200" w:line="276" w:lineRule="auto"/>
        <w:jc w:val="both"/>
        <w:rPr>
          <w:rFonts w:asciiTheme="majorHAnsi" w:eastAsia="Calibri" w:hAnsiTheme="majorHAnsi" w:cs="Calibri"/>
          <w:sz w:val="22"/>
          <w:szCs w:val="22"/>
          <w:lang w:val="es-ES_tradnl" w:eastAsia="en-US"/>
        </w:rPr>
      </w:pPr>
      <w:r w:rsidRPr="007218B5">
        <w:rPr>
          <w:rFonts w:asciiTheme="majorHAnsi" w:eastAsia="Calibri" w:hAnsiTheme="majorHAnsi" w:cs="Calibri"/>
          <w:sz w:val="22"/>
          <w:szCs w:val="22"/>
          <w:lang w:val="es-ES_tradnl" w:eastAsia="en-US"/>
        </w:rPr>
        <w:t>El monto máximo de la penalidad será: 10% de los ítems afectados.</w:t>
      </w:r>
    </w:p>
    <w:p w14:paraId="37331EE1" w14:textId="77777777" w:rsidR="007218B5" w:rsidRDefault="007218B5" w:rsidP="007218B5">
      <w:pPr>
        <w:spacing w:after="200" w:line="276" w:lineRule="auto"/>
        <w:jc w:val="both"/>
        <w:rPr>
          <w:rFonts w:asciiTheme="majorHAnsi" w:eastAsia="Calibri" w:hAnsiTheme="majorHAnsi" w:cs="Calibri"/>
          <w:sz w:val="22"/>
          <w:szCs w:val="22"/>
          <w:lang w:val="es-ES_tradnl" w:eastAsia="en-US"/>
        </w:rPr>
      </w:pPr>
      <w:r w:rsidRPr="007218B5">
        <w:rPr>
          <w:rFonts w:asciiTheme="majorHAnsi" w:eastAsia="Calibri" w:hAnsiTheme="majorHAnsi" w:cs="Calibri"/>
          <w:sz w:val="22"/>
          <w:szCs w:val="22"/>
          <w:lang w:val="es-ES_tradnl" w:eastAsia="en-US"/>
        </w:rPr>
        <w:t>Cuando la aplicación de las penalidades alcance un monto acumulado equivalente al 10% del monto del ítem contratado, EL CONTRATANTE podrá proceder a resolver parcialmente el contrato correspondiente al ítem afectado y podrá llamar al segundo mejor Oferente.</w:t>
      </w:r>
    </w:p>
    <w:p w14:paraId="28160201" w14:textId="3F347DB9" w:rsidR="00B635A5" w:rsidRPr="006A6C2B" w:rsidRDefault="007218B5" w:rsidP="007218B5">
      <w:pPr>
        <w:spacing w:after="200" w:line="276" w:lineRule="auto"/>
        <w:jc w:val="both"/>
        <w:rPr>
          <w:rFonts w:asciiTheme="majorHAnsi" w:eastAsia="Calibri" w:hAnsiTheme="majorHAnsi" w:cs="Calibri"/>
          <w:b/>
          <w:sz w:val="22"/>
          <w:szCs w:val="22"/>
          <w:lang w:val="es-ES_tradnl" w:eastAsia="en-US"/>
        </w:rPr>
      </w:pPr>
      <w:r w:rsidRPr="007218B5">
        <w:rPr>
          <w:rFonts w:asciiTheme="majorHAnsi" w:eastAsia="Calibri" w:hAnsiTheme="majorHAnsi" w:cs="Calibri"/>
          <w:sz w:val="22"/>
          <w:szCs w:val="22"/>
          <w:lang w:val="es-ES_tradnl" w:eastAsia="en-US"/>
        </w:rPr>
        <w:t xml:space="preserve"> </w:t>
      </w:r>
      <w:r w:rsidR="00B635A5" w:rsidRPr="006A6C2B">
        <w:rPr>
          <w:rFonts w:asciiTheme="majorHAnsi" w:eastAsia="Calibri" w:hAnsiTheme="majorHAnsi" w:cs="Calibri"/>
          <w:b/>
          <w:sz w:val="22"/>
          <w:szCs w:val="22"/>
          <w:u w:val="single"/>
          <w:lang w:val="es-ES_tradnl" w:eastAsia="en-US"/>
        </w:rPr>
        <w:t xml:space="preserve">CLÁUSULA DÉCIMA </w:t>
      </w:r>
      <w:proofErr w:type="gramStart"/>
      <w:r w:rsidR="00B635A5" w:rsidRPr="006A6C2B">
        <w:rPr>
          <w:rFonts w:asciiTheme="majorHAnsi" w:eastAsia="Calibri" w:hAnsiTheme="majorHAnsi" w:cs="Calibri"/>
          <w:b/>
          <w:sz w:val="22"/>
          <w:szCs w:val="22"/>
          <w:u w:val="single"/>
          <w:lang w:val="es-ES_tradnl" w:eastAsia="en-US"/>
        </w:rPr>
        <w:t>TERCERA.-</w:t>
      </w:r>
      <w:proofErr w:type="gramEnd"/>
      <w:r w:rsidR="00B635A5"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CUARTA.-</w:t>
      </w:r>
      <w:proofErr w:type="gramEnd"/>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QUINTA.-</w:t>
      </w:r>
      <w:proofErr w:type="gramEnd"/>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SEXTA.-</w:t>
      </w:r>
      <w:proofErr w:type="gramEnd"/>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DÉCIMO </w:t>
      </w:r>
      <w:proofErr w:type="gramStart"/>
      <w:r w:rsidRPr="006A6C2B">
        <w:rPr>
          <w:rFonts w:asciiTheme="majorHAnsi" w:eastAsia="Calibri" w:hAnsiTheme="majorHAnsi" w:cs="Calibri"/>
          <w:b/>
          <w:sz w:val="22"/>
          <w:szCs w:val="22"/>
          <w:u w:val="single"/>
          <w:lang w:val="es-ES_tradnl" w:eastAsia="en-US"/>
        </w:rPr>
        <w:t>SÉPTIMA.-</w:t>
      </w:r>
      <w:proofErr w:type="gramEnd"/>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xml:space="preserve">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A87F49">
          <w:pgSz w:w="11907" w:h="16839" w:code="9"/>
          <w:pgMar w:top="1701" w:right="1276" w:bottom="1701" w:left="1701" w:header="720" w:footer="720" w:gutter="0"/>
          <w:cols w:space="708"/>
          <w:docGrid w:linePitch="360"/>
        </w:sectPr>
      </w:pPr>
      <w:r w:rsidRPr="006A6C2B">
        <w:rPr>
          <w:rFonts w:asciiTheme="majorHAnsi" w:eastAsia="Times New Roman" w:hAnsiTheme="majorHAnsi" w:cs="Calibri"/>
          <w:b/>
          <w:bCs/>
          <w:sz w:val="22"/>
          <w:szCs w:val="22"/>
          <w:lang w:eastAsia="es-ES"/>
        </w:rPr>
        <w:br w:type="page"/>
      </w:r>
    </w:p>
    <w:p w14:paraId="67D603FC" w14:textId="77777777" w:rsidR="00DC3072" w:rsidRDefault="00DC3072" w:rsidP="007A0429">
      <w:pPr>
        <w:jc w:val="center"/>
        <w:rPr>
          <w:rFonts w:ascii="Cambria" w:hAnsi="Cambria" w:cs="Arial"/>
          <w:b/>
          <w:bCs/>
          <w:sz w:val="32"/>
          <w:szCs w:val="32"/>
          <w:lang w:val="es-PE"/>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2DE7008E" w:rsidR="00B635A5" w:rsidRPr="0015406F" w:rsidRDefault="00D7594F"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ESPECIFICACI</w:t>
      </w:r>
      <w:r w:rsidR="00D77AA2">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00B635A5" w:rsidRPr="004A5C23">
        <w:rPr>
          <w:rFonts w:ascii="Cambria" w:hAnsi="Cambria"/>
          <w:sz w:val="22"/>
          <w:szCs w:val="22"/>
        </w:rPr>
        <w:t>ii</w:t>
      </w:r>
      <w:proofErr w:type="spellEnd"/>
      <w:r w:rsidR="00B635A5" w:rsidRPr="004A5C23">
        <w:rPr>
          <w:rFonts w:ascii="Cambria" w:hAnsi="Cambria"/>
          <w:sz w:val="22"/>
          <w:szCs w:val="22"/>
        </w:rPr>
        <w:t>) prácticas fraudulentas; (</w:t>
      </w:r>
      <w:proofErr w:type="spellStart"/>
      <w:r w:rsidR="00B635A5" w:rsidRPr="004A5C23">
        <w:rPr>
          <w:rFonts w:ascii="Cambria" w:hAnsi="Cambria"/>
          <w:sz w:val="22"/>
          <w:szCs w:val="22"/>
        </w:rPr>
        <w:t>iii</w:t>
      </w:r>
      <w:proofErr w:type="spellEnd"/>
      <w:r w:rsidR="00B635A5" w:rsidRPr="004A5C23">
        <w:rPr>
          <w:rFonts w:ascii="Cambria" w:hAnsi="Cambria"/>
          <w:sz w:val="22"/>
          <w:szCs w:val="22"/>
        </w:rPr>
        <w:t>) prácticas coercitivas; (</w:t>
      </w:r>
      <w:proofErr w:type="spellStart"/>
      <w:r w:rsidR="00B635A5" w:rsidRPr="004A5C23">
        <w:rPr>
          <w:rFonts w:ascii="Cambria" w:hAnsi="Cambria"/>
          <w:sz w:val="22"/>
          <w:szCs w:val="22"/>
        </w:rPr>
        <w:t>iv</w:t>
      </w:r>
      <w:proofErr w:type="spellEnd"/>
      <w:r w:rsidR="00B635A5" w:rsidRPr="004A5C23">
        <w:rPr>
          <w:rFonts w:ascii="Cambria" w:hAnsi="Cambria"/>
          <w:sz w:val="22"/>
          <w:szCs w:val="22"/>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spellStart"/>
      <w:r w:rsidRPr="004A5C23">
        <w:rPr>
          <w:rFonts w:ascii="Cambria" w:hAnsi="Cambria"/>
          <w:bCs/>
          <w:sz w:val="22"/>
          <w:szCs w:val="22"/>
        </w:rPr>
        <w:t>ii</w:t>
      </w:r>
      <w:proofErr w:type="spellEnd"/>
      <w:r w:rsidRPr="004A5C23">
        <w:rPr>
          <w:rFonts w:ascii="Cambria" w:hAnsi="Cambria"/>
          <w:bCs/>
          <w:sz w:val="22"/>
          <w:szCs w:val="22"/>
        </w:rPr>
        <w:t xml:space="preserve">)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spellStart"/>
      <w:r w:rsidRPr="004A5C23">
        <w:rPr>
          <w:rFonts w:ascii="Cambria" w:hAnsi="Cambria"/>
          <w:bCs/>
          <w:sz w:val="22"/>
          <w:szCs w:val="22"/>
        </w:rPr>
        <w:t>iii</w:t>
      </w:r>
      <w:proofErr w:type="spellEnd"/>
      <w:r w:rsidRPr="004A5C23">
        <w:rPr>
          <w:rFonts w:ascii="Cambria" w:hAnsi="Cambria"/>
          <w:bCs/>
          <w:sz w:val="22"/>
          <w:szCs w:val="22"/>
        </w:rPr>
        <w:t xml:space="preserve">)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spellStart"/>
      <w:r w:rsidRPr="004A5C23">
        <w:rPr>
          <w:rFonts w:ascii="Cambria" w:hAnsi="Cambria"/>
          <w:bCs/>
          <w:sz w:val="22"/>
          <w:szCs w:val="22"/>
        </w:rPr>
        <w:t>iv</w:t>
      </w:r>
      <w:proofErr w:type="spellEnd"/>
      <w:r w:rsidRPr="004A5C23">
        <w:rPr>
          <w:rFonts w:ascii="Cambria" w:hAnsi="Cambria"/>
          <w:bCs/>
          <w:sz w:val="22"/>
          <w:szCs w:val="22"/>
        </w:rPr>
        <w:t xml:space="preserve">)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Lo dispuesto en los incisos (i) y (</w:t>
      </w:r>
      <w:proofErr w:type="spellStart"/>
      <w:r w:rsidRPr="004A5C23">
        <w:rPr>
          <w:rFonts w:ascii="Cambria" w:hAnsi="Cambria"/>
          <w:sz w:val="22"/>
          <w:szCs w:val="22"/>
        </w:rPr>
        <w:t>ii</w:t>
      </w:r>
      <w:proofErr w:type="spellEnd"/>
      <w:r w:rsidRPr="004A5C23">
        <w:rPr>
          <w:rFonts w:ascii="Cambria" w:hAnsi="Cambria"/>
          <w:sz w:val="22"/>
          <w:szCs w:val="22"/>
        </w:rPr>
        <w:t xml:space="preserve">)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4A5C23">
        <w:rPr>
          <w:rFonts w:ascii="Cambria" w:hAnsi="Cambria"/>
          <w:sz w:val="22"/>
          <w:szCs w:val="22"/>
        </w:rPr>
        <w:t>ii</w:t>
      </w:r>
      <w:proofErr w:type="spellEnd"/>
      <w:r w:rsidRPr="004A5C23">
        <w:rPr>
          <w:rFonts w:ascii="Cambria" w:hAnsi="Cambria"/>
          <w:sz w:val="22"/>
          <w:szCs w:val="22"/>
        </w:rPr>
        <w:t>) entreguen todo documento necesario para la investigación de denuncias de comisión de Prácticas Prohibidas y (</w:t>
      </w:r>
      <w:proofErr w:type="spellStart"/>
      <w:r w:rsidRPr="004A5C23">
        <w:rPr>
          <w:rFonts w:ascii="Cambria" w:hAnsi="Cambria"/>
          <w:sz w:val="22"/>
          <w:szCs w:val="22"/>
        </w:rPr>
        <w:t>iii</w:t>
      </w:r>
      <w:proofErr w:type="spellEnd"/>
      <w:r w:rsidRPr="004A5C23">
        <w:rPr>
          <w:rFonts w:ascii="Cambria" w:hAnsi="Cambria"/>
          <w:sz w:val="22"/>
          <w:szCs w:val="22"/>
        </w:rPr>
        <w:t xml:space="preserve">)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spellStart"/>
      <w:r w:rsidRPr="00880CA1">
        <w:rPr>
          <w:rFonts w:asciiTheme="majorHAnsi" w:eastAsia="Calibri" w:hAnsiTheme="majorHAnsi" w:cs="Calibri"/>
          <w:sz w:val="22"/>
          <w:szCs w:val="22"/>
          <w:lang w:val="es-ES_tradnl" w:eastAsia="en-US"/>
        </w:rPr>
        <w:t>ii</w:t>
      </w:r>
      <w:proofErr w:type="spell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A87F49">
      <w:pgSz w:w="11907" w:h="16839" w:code="9"/>
      <w:pgMar w:top="1701" w:right="1276" w:bottom="170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086C" w14:textId="77777777" w:rsidR="00744459" w:rsidRDefault="00744459">
      <w:r>
        <w:separator/>
      </w:r>
    </w:p>
  </w:endnote>
  <w:endnote w:type="continuationSeparator" w:id="0">
    <w:p w14:paraId="41C6B1FF" w14:textId="77777777" w:rsidR="00744459" w:rsidRDefault="0074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D05B29" w:rsidRPr="00413F12" w:rsidRDefault="00D05B29"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DD656D">
          <w:rPr>
            <w:rFonts w:asciiTheme="minorHAnsi" w:hAnsiTheme="minorHAnsi"/>
            <w:noProof/>
            <w:sz w:val="20"/>
            <w:szCs w:val="20"/>
          </w:rPr>
          <w:t>24</w:t>
        </w:r>
        <w:r w:rsidRPr="00413F12">
          <w:rPr>
            <w:rFonts w:asciiTheme="minorHAnsi" w:hAnsiTheme="minorHAnsi"/>
            <w:noProof/>
            <w:sz w:val="20"/>
            <w:szCs w:val="20"/>
          </w:rPr>
          <w:fldChar w:fldCharType="end"/>
        </w:r>
      </w:p>
    </w:sdtContent>
  </w:sdt>
  <w:p w14:paraId="247ECD80" w14:textId="77777777" w:rsidR="00D05B29" w:rsidRDefault="00D05B29" w:rsidP="00A87F4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448F" w14:textId="77777777" w:rsidR="00744459" w:rsidRDefault="00744459">
      <w:r>
        <w:separator/>
      </w:r>
    </w:p>
  </w:footnote>
  <w:footnote w:type="continuationSeparator" w:id="0">
    <w:p w14:paraId="5944663D" w14:textId="77777777" w:rsidR="00744459" w:rsidRDefault="00744459">
      <w:r>
        <w:continuationSeparator/>
      </w:r>
    </w:p>
  </w:footnote>
  <w:footnote w:id="1">
    <w:p w14:paraId="5D98B4B6" w14:textId="77777777" w:rsidR="00A87F49" w:rsidRPr="00443CA8" w:rsidRDefault="00A87F49" w:rsidP="00A87F49">
      <w:pPr>
        <w:pStyle w:val="Textonotapie"/>
        <w:rPr>
          <w:lang w:val="es-ES"/>
        </w:rPr>
      </w:pPr>
      <w:r>
        <w:rPr>
          <w:rStyle w:val="Refdenotaalpie"/>
        </w:rPr>
        <w:footnoteRef/>
      </w:r>
      <w:r>
        <w:t xml:space="preserve"> </w:t>
      </w:r>
      <w:r w:rsidRPr="00443CA8">
        <w:rPr>
          <w:color w:val="0000FF"/>
          <w:lang w:val="es-ES"/>
        </w:rPr>
        <w:t>Incluye la instalación, puesta a punto, prueba de funcionamiento y capacitación.</w:t>
      </w:r>
    </w:p>
  </w:footnote>
  <w:footnote w:id="2">
    <w:p w14:paraId="06B94F21" w14:textId="77777777" w:rsidR="00DE077F" w:rsidRDefault="00DE077F" w:rsidP="00DE077F">
      <w:pPr>
        <w:pStyle w:val="Textonotapie"/>
      </w:pPr>
      <w:r>
        <w:rPr>
          <w:rStyle w:val="Refdenotaalpie"/>
        </w:rPr>
        <w:footnoteRef/>
      </w:r>
      <w:r>
        <w:t xml:space="preserve"> Deberá expresar la fecha de entrega en días calendario.</w:t>
      </w:r>
    </w:p>
  </w:footnote>
  <w:footnote w:id="3">
    <w:p w14:paraId="55C0F363" w14:textId="77777777" w:rsidR="00DE077F" w:rsidRDefault="00DE077F" w:rsidP="00DE077F">
      <w:pPr>
        <w:pStyle w:val="Textonotapie"/>
      </w:pPr>
      <w:r>
        <w:rPr>
          <w:rStyle w:val="Refdenotaalpie"/>
        </w:rPr>
        <w:footnoteRef/>
      </w:r>
      <w:r>
        <w:t xml:space="preserve"> De acuerdo a lo establecido en las EE.TT.</w:t>
      </w:r>
    </w:p>
  </w:footnote>
  <w:footnote w:id="4">
    <w:p w14:paraId="4EB37F7F" w14:textId="77777777" w:rsidR="00D05B29" w:rsidRPr="00B419E4" w:rsidRDefault="00D05B29"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05B29" w:rsidRDefault="00D05B29" w:rsidP="00B635A5">
      <w:pPr>
        <w:pStyle w:val="Textonotapie"/>
        <w:rPr>
          <w:rFonts w:asciiTheme="minorHAnsi" w:hAnsiTheme="minorHAnsi" w:cstheme="minorHAnsi"/>
          <w:szCs w:val="16"/>
          <w:lang w:val="es-MX"/>
        </w:rPr>
      </w:pPr>
    </w:p>
    <w:p w14:paraId="43546BAE" w14:textId="77777777" w:rsidR="00D05B29" w:rsidRDefault="00D05B29" w:rsidP="00B635A5">
      <w:pPr>
        <w:pStyle w:val="Textonotapie"/>
        <w:rPr>
          <w:rFonts w:asciiTheme="minorHAnsi" w:hAnsiTheme="minorHAnsi" w:cstheme="minorHAnsi"/>
          <w:szCs w:val="16"/>
          <w:lang w:val="es-MX"/>
        </w:rPr>
      </w:pPr>
    </w:p>
    <w:p w14:paraId="18B3CCF4" w14:textId="77777777" w:rsidR="00D05B29" w:rsidRPr="009D3686" w:rsidRDefault="00D05B29" w:rsidP="00B635A5">
      <w:pPr>
        <w:pStyle w:val="Textonotapie"/>
        <w:rPr>
          <w:rFonts w:asciiTheme="minorHAnsi" w:hAnsiTheme="minorHAnsi" w:cstheme="minorHAnsi"/>
          <w:szCs w:val="16"/>
          <w:lang w:val="es-MX"/>
        </w:rPr>
      </w:pPr>
    </w:p>
  </w:footnote>
  <w:footnote w:id="5">
    <w:p w14:paraId="30828B01" w14:textId="77777777" w:rsidR="00D05B29" w:rsidRPr="004A5C23" w:rsidRDefault="00D05B29"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9769" w14:textId="45EB8359" w:rsidR="00D05B29" w:rsidRDefault="00D05B29">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05B29" w:rsidRDefault="00D05B29">
    <w:pPr>
      <w:pStyle w:val="Encabezado"/>
    </w:pPr>
  </w:p>
  <w:p w14:paraId="48FCE059" w14:textId="39EC15F2" w:rsidR="00D05B29" w:rsidRDefault="00D05B29" w:rsidP="005B3A25">
    <w:pPr>
      <w:pStyle w:val="Encabezado"/>
      <w:jc w:val="right"/>
    </w:pPr>
    <w:r>
      <w:rPr>
        <w:rFonts w:asciiTheme="minorHAnsi" w:hAnsiTheme="minorHAnsi" w:cstheme="minorHAnsi"/>
        <w:b/>
        <w:sz w:val="16"/>
        <w:szCs w:val="16"/>
        <w:lang w:val="es-PE"/>
      </w:rPr>
      <w:t>COMPARACIÓN DE PRECIOS N°022-2022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16cid:durableId="1314792474">
    <w:abstractNumId w:val="2"/>
  </w:num>
  <w:num w:numId="2" w16cid:durableId="540827658">
    <w:abstractNumId w:val="17"/>
  </w:num>
  <w:num w:numId="3" w16cid:durableId="817117138">
    <w:abstractNumId w:val="8"/>
  </w:num>
  <w:num w:numId="4" w16cid:durableId="130903825">
    <w:abstractNumId w:val="19"/>
  </w:num>
  <w:num w:numId="5" w16cid:durableId="723531557">
    <w:abstractNumId w:val="9"/>
  </w:num>
  <w:num w:numId="6" w16cid:durableId="1029335632">
    <w:abstractNumId w:val="26"/>
  </w:num>
  <w:num w:numId="7" w16cid:durableId="1228303636">
    <w:abstractNumId w:val="13"/>
  </w:num>
  <w:num w:numId="8" w16cid:durableId="2099673501">
    <w:abstractNumId w:val="27"/>
  </w:num>
  <w:num w:numId="9" w16cid:durableId="688215727">
    <w:abstractNumId w:val="20"/>
  </w:num>
  <w:num w:numId="10" w16cid:durableId="1743677229">
    <w:abstractNumId w:val="3"/>
  </w:num>
  <w:num w:numId="11" w16cid:durableId="488133512">
    <w:abstractNumId w:val="0"/>
  </w:num>
  <w:num w:numId="12" w16cid:durableId="1552422172">
    <w:abstractNumId w:val="22"/>
  </w:num>
  <w:num w:numId="13" w16cid:durableId="491411987">
    <w:abstractNumId w:val="24"/>
  </w:num>
  <w:num w:numId="14" w16cid:durableId="912621243">
    <w:abstractNumId w:val="14"/>
  </w:num>
  <w:num w:numId="15" w16cid:durableId="177699692">
    <w:abstractNumId w:val="16"/>
  </w:num>
  <w:num w:numId="16" w16cid:durableId="1225406210">
    <w:abstractNumId w:val="4"/>
  </w:num>
  <w:num w:numId="17" w16cid:durableId="334966406">
    <w:abstractNumId w:val="18"/>
  </w:num>
  <w:num w:numId="18" w16cid:durableId="1273511579">
    <w:abstractNumId w:val="6"/>
  </w:num>
  <w:num w:numId="19" w16cid:durableId="1125123424">
    <w:abstractNumId w:val="1"/>
  </w:num>
  <w:num w:numId="20" w16cid:durableId="749960390">
    <w:abstractNumId w:val="23"/>
  </w:num>
  <w:num w:numId="21" w16cid:durableId="1339387423">
    <w:abstractNumId w:val="12"/>
  </w:num>
  <w:num w:numId="22" w16cid:durableId="468015900">
    <w:abstractNumId w:val="15"/>
  </w:num>
  <w:num w:numId="23" w16cid:durableId="81877819">
    <w:abstractNumId w:val="5"/>
  </w:num>
  <w:num w:numId="24" w16cid:durableId="548348594">
    <w:abstractNumId w:val="25"/>
  </w:num>
  <w:num w:numId="25" w16cid:durableId="103624003">
    <w:abstractNumId w:val="21"/>
  </w:num>
  <w:num w:numId="26" w16cid:durableId="944387327">
    <w:abstractNumId w:val="28"/>
  </w:num>
  <w:num w:numId="27" w16cid:durableId="1993675912">
    <w:abstractNumId w:val="11"/>
  </w:num>
  <w:num w:numId="28" w16cid:durableId="915045258">
    <w:abstractNumId w:val="10"/>
  </w:num>
  <w:num w:numId="29" w16cid:durableId="15442466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6D2"/>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40E"/>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67334"/>
    <w:rsid w:val="00167D98"/>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1C3C"/>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2484"/>
    <w:rsid w:val="002231E2"/>
    <w:rsid w:val="00225657"/>
    <w:rsid w:val="0022696A"/>
    <w:rsid w:val="00231BFB"/>
    <w:rsid w:val="002351D2"/>
    <w:rsid w:val="00236BED"/>
    <w:rsid w:val="00237ACA"/>
    <w:rsid w:val="0024097E"/>
    <w:rsid w:val="00241CE6"/>
    <w:rsid w:val="002422ED"/>
    <w:rsid w:val="0024276D"/>
    <w:rsid w:val="002437B8"/>
    <w:rsid w:val="002527E7"/>
    <w:rsid w:val="0025630F"/>
    <w:rsid w:val="002564A5"/>
    <w:rsid w:val="00261FAA"/>
    <w:rsid w:val="00262468"/>
    <w:rsid w:val="002629CA"/>
    <w:rsid w:val="00262EE8"/>
    <w:rsid w:val="00262F21"/>
    <w:rsid w:val="00264285"/>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06E5"/>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3607"/>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B29"/>
    <w:rsid w:val="00416419"/>
    <w:rsid w:val="00416EE9"/>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4CF6"/>
    <w:rsid w:val="00565947"/>
    <w:rsid w:val="00565CDF"/>
    <w:rsid w:val="00566043"/>
    <w:rsid w:val="00567EE9"/>
    <w:rsid w:val="00570E29"/>
    <w:rsid w:val="0057185C"/>
    <w:rsid w:val="00571E26"/>
    <w:rsid w:val="005721F6"/>
    <w:rsid w:val="0057319C"/>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158"/>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1D4D"/>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18B5"/>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459"/>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C7C82"/>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3492"/>
    <w:rsid w:val="008D3F66"/>
    <w:rsid w:val="008D4C98"/>
    <w:rsid w:val="008D6D3D"/>
    <w:rsid w:val="008D7140"/>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BF5"/>
    <w:rsid w:val="00993A2A"/>
    <w:rsid w:val="00994A44"/>
    <w:rsid w:val="00995939"/>
    <w:rsid w:val="00996443"/>
    <w:rsid w:val="0099741F"/>
    <w:rsid w:val="00997988"/>
    <w:rsid w:val="009A0B70"/>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322"/>
    <w:rsid w:val="00A01167"/>
    <w:rsid w:val="00A02F56"/>
    <w:rsid w:val="00A03F01"/>
    <w:rsid w:val="00A06A8C"/>
    <w:rsid w:val="00A10208"/>
    <w:rsid w:val="00A14B9B"/>
    <w:rsid w:val="00A165C3"/>
    <w:rsid w:val="00A16D41"/>
    <w:rsid w:val="00A22D91"/>
    <w:rsid w:val="00A25091"/>
    <w:rsid w:val="00A31BC1"/>
    <w:rsid w:val="00A31FD5"/>
    <w:rsid w:val="00A32110"/>
    <w:rsid w:val="00A34329"/>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39FE"/>
    <w:rsid w:val="00A84D87"/>
    <w:rsid w:val="00A86290"/>
    <w:rsid w:val="00A87F49"/>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15AC"/>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135"/>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EE7"/>
    <w:rsid w:val="00B756F9"/>
    <w:rsid w:val="00B76C40"/>
    <w:rsid w:val="00B81FDD"/>
    <w:rsid w:val="00B83409"/>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A37"/>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5987"/>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5E9C"/>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461"/>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D007C8"/>
    <w:rsid w:val="00D0330B"/>
    <w:rsid w:val="00D035E3"/>
    <w:rsid w:val="00D04EFD"/>
    <w:rsid w:val="00D05072"/>
    <w:rsid w:val="00D053C8"/>
    <w:rsid w:val="00D05A99"/>
    <w:rsid w:val="00D05B29"/>
    <w:rsid w:val="00D05D04"/>
    <w:rsid w:val="00D06047"/>
    <w:rsid w:val="00D0699D"/>
    <w:rsid w:val="00D11B1C"/>
    <w:rsid w:val="00D139B4"/>
    <w:rsid w:val="00D16750"/>
    <w:rsid w:val="00D203A5"/>
    <w:rsid w:val="00D205E7"/>
    <w:rsid w:val="00D207D3"/>
    <w:rsid w:val="00D20E71"/>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135"/>
    <w:rsid w:val="00D667FB"/>
    <w:rsid w:val="00D71B8F"/>
    <w:rsid w:val="00D7594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56D"/>
    <w:rsid w:val="00DD6E53"/>
    <w:rsid w:val="00DE077F"/>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19ED"/>
    <w:rsid w:val="00E127CE"/>
    <w:rsid w:val="00E12DA3"/>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5A96"/>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444"/>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37965"/>
    <w:rsid w:val="00F40754"/>
    <w:rsid w:val="00F44265"/>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6E02"/>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2C06"/>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table" w:styleId="Tablaconcuadrcula4-nfasis1">
    <w:name w:val="Grid Table 4 Accent 1"/>
    <w:basedOn w:val="Tablanormal"/>
    <w:uiPriority w:val="49"/>
    <w:rsid w:val="00F442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nla4titulo">
    <w:name w:val="Tanla4 titulo"/>
    <w:basedOn w:val="Normal"/>
    <w:link w:val="Tanla4tituloCar"/>
    <w:qFormat/>
    <w:rsid w:val="001A1C3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A1C3C"/>
    <w:rPr>
      <w:rFonts w:ascii="Arial" w:eastAsia="Times New Roman" w:hAnsi="Arial"/>
      <w:b/>
      <w:bCs/>
      <w:sz w:val="32"/>
      <w:szCs w:val="24"/>
      <w:lang w:val="es-ES" w:eastAsia="en-US"/>
    </w:rPr>
  </w:style>
  <w:style w:type="character" w:styleId="Mencinsinresolver">
    <w:name w:val="Unresolved Mention"/>
    <w:basedOn w:val="Fuentedeprrafopredeter"/>
    <w:uiPriority w:val="99"/>
    <w:semiHidden/>
    <w:unhideWhenUsed/>
    <w:rsid w:val="00CA6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39718153">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185825888">
      <w:bodyDiv w:val="1"/>
      <w:marLeft w:val="0"/>
      <w:marRight w:val="0"/>
      <w:marTop w:val="0"/>
      <w:marBottom w:val="0"/>
      <w:divBdr>
        <w:top w:val="none" w:sz="0" w:space="0" w:color="auto"/>
        <w:left w:val="none" w:sz="0" w:space="0" w:color="auto"/>
        <w:bottom w:val="none" w:sz="0" w:space="0" w:color="auto"/>
        <w:right w:val="none" w:sz="0" w:space="0" w:color="auto"/>
      </w:divBdr>
      <w:divsChild>
        <w:div w:id="297036896">
          <w:marLeft w:val="0"/>
          <w:marRight w:val="0"/>
          <w:marTop w:val="0"/>
          <w:marBottom w:val="0"/>
          <w:divBdr>
            <w:top w:val="none" w:sz="0" w:space="0" w:color="auto"/>
            <w:left w:val="none" w:sz="0" w:space="0" w:color="auto"/>
            <w:bottom w:val="none" w:sz="0" w:space="0" w:color="auto"/>
            <w:right w:val="none" w:sz="0" w:space="0" w:color="auto"/>
          </w:divBdr>
          <w:divsChild>
            <w:div w:id="2026514178">
              <w:marLeft w:val="0"/>
              <w:marRight w:val="0"/>
              <w:marTop w:val="0"/>
              <w:marBottom w:val="0"/>
              <w:divBdr>
                <w:top w:val="none" w:sz="0" w:space="0" w:color="auto"/>
                <w:left w:val="none" w:sz="0" w:space="0" w:color="auto"/>
                <w:bottom w:val="none" w:sz="0" w:space="0" w:color="auto"/>
                <w:right w:val="none" w:sz="0" w:space="0" w:color="auto"/>
              </w:divBdr>
            </w:div>
          </w:divsChild>
        </w:div>
        <w:div w:id="2068187788">
          <w:marLeft w:val="0"/>
          <w:marRight w:val="0"/>
          <w:marTop w:val="0"/>
          <w:marBottom w:val="0"/>
          <w:divBdr>
            <w:top w:val="none" w:sz="0" w:space="0" w:color="auto"/>
            <w:left w:val="none" w:sz="0" w:space="0" w:color="auto"/>
            <w:bottom w:val="none" w:sz="0" w:space="0" w:color="auto"/>
            <w:right w:val="none" w:sz="0" w:space="0" w:color="auto"/>
          </w:divBdr>
          <w:divsChild>
            <w:div w:id="1184130795">
              <w:marLeft w:val="0"/>
              <w:marRight w:val="0"/>
              <w:marTop w:val="0"/>
              <w:marBottom w:val="0"/>
              <w:divBdr>
                <w:top w:val="none" w:sz="0" w:space="0" w:color="auto"/>
                <w:left w:val="none" w:sz="0" w:space="0" w:color="auto"/>
                <w:bottom w:val="none" w:sz="0" w:space="0" w:color="auto"/>
                <w:right w:val="none" w:sz="0" w:space="0" w:color="auto"/>
              </w:divBdr>
            </w:div>
          </w:divsChild>
        </w:div>
        <w:div w:id="1308434869">
          <w:marLeft w:val="0"/>
          <w:marRight w:val="0"/>
          <w:marTop w:val="0"/>
          <w:marBottom w:val="0"/>
          <w:divBdr>
            <w:top w:val="none" w:sz="0" w:space="0" w:color="auto"/>
            <w:left w:val="none" w:sz="0" w:space="0" w:color="auto"/>
            <w:bottom w:val="none" w:sz="0" w:space="0" w:color="auto"/>
            <w:right w:val="none" w:sz="0" w:space="0" w:color="auto"/>
          </w:divBdr>
          <w:divsChild>
            <w:div w:id="924266538">
              <w:marLeft w:val="-100"/>
              <w:marRight w:val="-100"/>
              <w:marTop w:val="0"/>
              <w:marBottom w:val="0"/>
              <w:divBdr>
                <w:top w:val="none" w:sz="0" w:space="0" w:color="auto"/>
                <w:left w:val="none" w:sz="0" w:space="0" w:color="auto"/>
                <w:bottom w:val="none" w:sz="0" w:space="0" w:color="auto"/>
                <w:right w:val="none" w:sz="0" w:space="0" w:color="auto"/>
              </w:divBdr>
            </w:div>
          </w:divsChild>
        </w:div>
        <w:div w:id="977144935">
          <w:marLeft w:val="0"/>
          <w:marRight w:val="0"/>
          <w:marTop w:val="0"/>
          <w:marBottom w:val="0"/>
          <w:divBdr>
            <w:top w:val="none" w:sz="0" w:space="0" w:color="auto"/>
            <w:left w:val="none" w:sz="0" w:space="0" w:color="auto"/>
            <w:bottom w:val="none" w:sz="0" w:space="0" w:color="auto"/>
            <w:right w:val="none" w:sz="0" w:space="0" w:color="auto"/>
          </w:divBdr>
          <w:divsChild>
            <w:div w:id="694692615">
              <w:marLeft w:val="-100"/>
              <w:marRight w:val="-100"/>
              <w:marTop w:val="0"/>
              <w:marBottom w:val="0"/>
              <w:divBdr>
                <w:top w:val="none" w:sz="0" w:space="0" w:color="auto"/>
                <w:left w:val="none" w:sz="0" w:space="0" w:color="auto"/>
                <w:bottom w:val="none" w:sz="0" w:space="0" w:color="auto"/>
                <w:right w:val="none" w:sz="0" w:space="0" w:color="auto"/>
              </w:divBdr>
            </w:div>
          </w:divsChild>
        </w:div>
        <w:div w:id="1540315727">
          <w:marLeft w:val="0"/>
          <w:marRight w:val="0"/>
          <w:marTop w:val="0"/>
          <w:marBottom w:val="0"/>
          <w:divBdr>
            <w:top w:val="none" w:sz="0" w:space="0" w:color="auto"/>
            <w:left w:val="none" w:sz="0" w:space="0" w:color="auto"/>
            <w:bottom w:val="none" w:sz="0" w:space="0" w:color="auto"/>
            <w:right w:val="none" w:sz="0" w:space="0" w:color="auto"/>
          </w:divBdr>
          <w:divsChild>
            <w:div w:id="1733886078">
              <w:marLeft w:val="-100"/>
              <w:marRight w:val="-100"/>
              <w:marTop w:val="0"/>
              <w:marBottom w:val="0"/>
              <w:divBdr>
                <w:top w:val="none" w:sz="0" w:space="0" w:color="auto"/>
                <w:left w:val="none" w:sz="0" w:space="0" w:color="auto"/>
                <w:bottom w:val="none" w:sz="0" w:space="0" w:color="auto"/>
                <w:right w:val="none" w:sz="0" w:space="0" w:color="auto"/>
              </w:divBdr>
            </w:div>
          </w:divsChild>
        </w:div>
        <w:div w:id="1889564836">
          <w:marLeft w:val="0"/>
          <w:marRight w:val="0"/>
          <w:marTop w:val="0"/>
          <w:marBottom w:val="0"/>
          <w:divBdr>
            <w:top w:val="none" w:sz="0" w:space="0" w:color="auto"/>
            <w:left w:val="none" w:sz="0" w:space="0" w:color="auto"/>
            <w:bottom w:val="none" w:sz="0" w:space="0" w:color="auto"/>
            <w:right w:val="none" w:sz="0" w:space="0" w:color="auto"/>
          </w:divBdr>
          <w:divsChild>
            <w:div w:id="6242377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20ytolentino@pmesut.gob.pe" TargetMode="External"/><Relationship Id="rId2" Type="http://schemas.openxmlformats.org/officeDocument/2006/relationships/customXml" Target="../customXml/item2.xml"/><Relationship Id="rId16" Type="http://schemas.openxmlformats.org/officeDocument/2006/relationships/hyperlink" Target="mailto:ytolentino@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20ytolentino@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tolentino@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3D13300-7C0A-4B8E-A496-FE209C8AEAFA}">
  <ds:schemaRefs>
    <ds:schemaRef ds:uri="http://schemas.openxmlformats.org/officeDocument/2006/bibliography"/>
  </ds:schemaRefs>
</ds:datastoreItem>
</file>

<file path=customXml/itemProps3.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115</TotalTime>
  <Pages>40</Pages>
  <Words>12933</Words>
  <Characters>75334</Characters>
  <Application>Microsoft Office Word</Application>
  <DocSecurity>0</DocSecurity>
  <Lines>627</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YTolentino</cp:lastModifiedBy>
  <cp:revision>20</cp:revision>
  <cp:lastPrinted>2022-03-03T13:40:00Z</cp:lastPrinted>
  <dcterms:created xsi:type="dcterms:W3CDTF">2022-07-15T19:40:00Z</dcterms:created>
  <dcterms:modified xsi:type="dcterms:W3CDTF">2022-09-15T14:36:00Z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