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92F37" w:rsidRDefault="00B92F37">
      <w:pPr>
        <w:spacing w:after="0"/>
      </w:pPr>
    </w:p>
    <w:p w14:paraId="00000002" w14:textId="51D36E29" w:rsidR="00B92F37" w:rsidRDefault="00CD113D">
      <w:pPr>
        <w:spacing w:after="0"/>
        <w:jc w:val="center"/>
        <w:rPr>
          <w:b/>
          <w:sz w:val="28"/>
          <w:szCs w:val="28"/>
        </w:rPr>
      </w:pPr>
      <w:bookmarkStart w:id="0" w:name="_heading=h.gjdgxs" w:colFirst="0" w:colLast="0"/>
      <w:bookmarkEnd w:id="0"/>
      <w:r>
        <w:rPr>
          <w:b/>
          <w:sz w:val="28"/>
          <w:szCs w:val="28"/>
        </w:rPr>
        <w:t>ANEXO 1</w:t>
      </w:r>
    </w:p>
    <w:p w14:paraId="00000003" w14:textId="75820C88" w:rsidR="00B92F37" w:rsidRDefault="00CD113D">
      <w:pPr>
        <w:jc w:val="center"/>
        <w:rPr>
          <w:b/>
          <w:sz w:val="28"/>
          <w:szCs w:val="28"/>
        </w:rPr>
      </w:pPr>
      <w:r>
        <w:rPr>
          <w:b/>
          <w:sz w:val="28"/>
          <w:szCs w:val="28"/>
        </w:rPr>
        <w:t xml:space="preserve">Carta de </w:t>
      </w:r>
      <w:r w:rsidR="00C27C2A">
        <w:rPr>
          <w:b/>
          <w:sz w:val="28"/>
          <w:szCs w:val="28"/>
        </w:rPr>
        <w:t>expresión de interés</w:t>
      </w:r>
      <w:r>
        <w:rPr>
          <w:b/>
          <w:sz w:val="28"/>
          <w:szCs w:val="28"/>
        </w:rPr>
        <w:t xml:space="preserve"> </w:t>
      </w:r>
    </w:p>
    <w:p w14:paraId="00000004" w14:textId="77777777" w:rsidR="00B92F37" w:rsidRDefault="00B92F37">
      <w:pPr>
        <w:jc w:val="both"/>
        <w:rPr>
          <w:rFonts w:ascii="Arial" w:eastAsia="Arial" w:hAnsi="Arial" w:cs="Arial"/>
        </w:rPr>
      </w:pPr>
    </w:p>
    <w:p w14:paraId="00000005" w14:textId="77777777" w:rsidR="00B92F37" w:rsidRDefault="00B92F37">
      <w:pPr>
        <w:spacing w:after="0" w:line="276" w:lineRule="auto"/>
        <w:rPr>
          <w:rFonts w:ascii="Arial" w:eastAsia="Arial" w:hAnsi="Arial" w:cs="Arial"/>
        </w:rPr>
      </w:pPr>
    </w:p>
    <w:p w14:paraId="00000006" w14:textId="77777777" w:rsidR="00B92F37" w:rsidRDefault="00CD113D">
      <w:pPr>
        <w:spacing w:after="0" w:line="276" w:lineRule="auto"/>
        <w:rPr>
          <w:rFonts w:ascii="Arial" w:eastAsia="Arial" w:hAnsi="Arial" w:cs="Arial"/>
        </w:rPr>
      </w:pPr>
      <w:r>
        <w:rPr>
          <w:rFonts w:ascii="Arial" w:eastAsia="Arial" w:hAnsi="Arial" w:cs="Arial"/>
        </w:rPr>
        <w:t xml:space="preserve">Lima, _______________________ </w:t>
      </w:r>
    </w:p>
    <w:p w14:paraId="00000007" w14:textId="77777777" w:rsidR="00B92F37" w:rsidRDefault="00B92F37">
      <w:pPr>
        <w:spacing w:after="0" w:line="276" w:lineRule="auto"/>
        <w:rPr>
          <w:rFonts w:ascii="Arial" w:eastAsia="Arial" w:hAnsi="Arial" w:cs="Arial"/>
        </w:rPr>
      </w:pPr>
    </w:p>
    <w:p w14:paraId="00000008" w14:textId="77777777" w:rsidR="00B92F37" w:rsidRDefault="00CD113D">
      <w:pPr>
        <w:spacing w:after="0" w:line="276" w:lineRule="auto"/>
        <w:rPr>
          <w:rFonts w:ascii="Arial" w:eastAsia="Arial" w:hAnsi="Arial" w:cs="Arial"/>
        </w:rPr>
      </w:pPr>
      <w:r>
        <w:rPr>
          <w:rFonts w:ascii="Arial" w:eastAsia="Arial" w:hAnsi="Arial" w:cs="Arial"/>
        </w:rPr>
        <w:t xml:space="preserve">Señores </w:t>
      </w:r>
    </w:p>
    <w:p w14:paraId="556C3759" w14:textId="71E181AD" w:rsidR="00BB6D90" w:rsidRDefault="00BB6D90">
      <w:pPr>
        <w:spacing w:after="0" w:line="276" w:lineRule="auto"/>
        <w:jc w:val="both"/>
        <w:rPr>
          <w:rFonts w:ascii="Arial" w:eastAsia="Arial" w:hAnsi="Arial" w:cs="Arial"/>
        </w:rPr>
      </w:pPr>
      <w:bookmarkStart w:id="1" w:name="_heading=h.30j0zll" w:colFirst="0" w:colLast="0"/>
      <w:bookmarkEnd w:id="1"/>
      <w:r w:rsidRPr="00BB6D90">
        <w:rPr>
          <w:rFonts w:ascii="Arial" w:eastAsia="Arial" w:hAnsi="Arial" w:cs="Arial"/>
        </w:rPr>
        <w:t>Programa para la Mejora de la Calidad y Pertinencia de los Servicios de Educación Superior Universitaria y Tecnológica (PMESUT)</w:t>
      </w:r>
    </w:p>
    <w:p w14:paraId="0000000A" w14:textId="77777777" w:rsidR="00B92F37" w:rsidRDefault="00B92F37">
      <w:pPr>
        <w:spacing w:after="0" w:line="276" w:lineRule="auto"/>
        <w:rPr>
          <w:rFonts w:ascii="Arial" w:eastAsia="Arial" w:hAnsi="Arial" w:cs="Arial"/>
        </w:rPr>
      </w:pPr>
    </w:p>
    <w:p w14:paraId="0000000B" w14:textId="77777777" w:rsidR="00B92F37" w:rsidRDefault="00B92F37">
      <w:pPr>
        <w:spacing w:after="0" w:line="276" w:lineRule="auto"/>
        <w:ind w:left="1410" w:hanging="1410"/>
        <w:jc w:val="both"/>
        <w:rPr>
          <w:rFonts w:ascii="Arial" w:eastAsia="Arial" w:hAnsi="Arial" w:cs="Arial"/>
          <w:b/>
        </w:rPr>
      </w:pPr>
    </w:p>
    <w:p w14:paraId="0000000C" w14:textId="6DEF5BF1" w:rsidR="00B92F37" w:rsidRDefault="00CD113D">
      <w:pPr>
        <w:spacing w:after="0" w:line="276" w:lineRule="auto"/>
        <w:ind w:left="1410" w:hanging="1410"/>
        <w:jc w:val="both"/>
        <w:rPr>
          <w:rFonts w:ascii="Arial" w:eastAsia="Arial" w:hAnsi="Arial" w:cs="Arial"/>
        </w:rPr>
      </w:pPr>
      <w:r>
        <w:rPr>
          <w:rFonts w:ascii="Arial" w:eastAsia="Arial" w:hAnsi="Arial" w:cs="Arial"/>
          <w:b/>
        </w:rPr>
        <w:t>Asunto:</w:t>
      </w:r>
      <w:r>
        <w:rPr>
          <w:rFonts w:ascii="Arial" w:eastAsia="Arial" w:hAnsi="Arial" w:cs="Arial"/>
          <w:b/>
        </w:rPr>
        <w:tab/>
      </w:r>
      <w:r>
        <w:rPr>
          <w:rFonts w:ascii="Arial" w:eastAsia="Arial" w:hAnsi="Arial" w:cs="Arial"/>
        </w:rPr>
        <w:t xml:space="preserve">Carta de </w:t>
      </w:r>
      <w:r w:rsidR="00835B87">
        <w:rPr>
          <w:rFonts w:ascii="Arial" w:eastAsia="Arial" w:hAnsi="Arial" w:cs="Arial"/>
        </w:rPr>
        <w:t>expresión de interés</w:t>
      </w:r>
      <w:r>
        <w:rPr>
          <w:rFonts w:ascii="Arial" w:eastAsia="Arial" w:hAnsi="Arial" w:cs="Arial"/>
        </w:rPr>
        <w:t xml:space="preserve"> para la Convocatoria </w:t>
      </w:r>
      <w:r w:rsidR="003B01CF">
        <w:rPr>
          <w:rFonts w:ascii="Arial" w:eastAsia="Arial" w:hAnsi="Arial" w:cs="Arial"/>
        </w:rPr>
        <w:t>1</w:t>
      </w:r>
      <w:r w:rsidR="00F6192C">
        <w:rPr>
          <w:rFonts w:ascii="Arial" w:eastAsia="Arial" w:hAnsi="Arial" w:cs="Arial"/>
        </w:rPr>
        <w:t>8</w:t>
      </w:r>
      <w:bookmarkStart w:id="2" w:name="_GoBack"/>
      <w:bookmarkEnd w:id="2"/>
      <w:r>
        <w:rPr>
          <w:rFonts w:ascii="Arial" w:eastAsia="Arial" w:hAnsi="Arial" w:cs="Arial"/>
        </w:rPr>
        <w:t xml:space="preserve"> “</w:t>
      </w:r>
      <w:bookmarkStart w:id="3" w:name="_Hlk100224007"/>
      <w:r w:rsidR="00743F06">
        <w:rPr>
          <w:rFonts w:ascii="Arial" w:eastAsia="Arial" w:hAnsi="Arial" w:cs="Arial"/>
        </w:rPr>
        <w:t>Mejora D</w:t>
      </w:r>
      <w:r w:rsidR="002E7B2B">
        <w:rPr>
          <w:rFonts w:ascii="Arial" w:eastAsia="Arial" w:hAnsi="Arial" w:cs="Arial"/>
        </w:rPr>
        <w:t>el Dominio del Idioma Inglé</w:t>
      </w:r>
      <w:r>
        <w:rPr>
          <w:rFonts w:ascii="Arial" w:eastAsia="Arial" w:hAnsi="Arial" w:cs="Arial"/>
        </w:rPr>
        <w:t>s</w:t>
      </w:r>
      <w:r w:rsidR="00743F06">
        <w:rPr>
          <w:rFonts w:ascii="Arial" w:eastAsia="Arial" w:hAnsi="Arial" w:cs="Arial"/>
        </w:rPr>
        <w:t xml:space="preserve"> Para Estudiantes De L</w:t>
      </w:r>
      <w:r w:rsidR="002E7B2B">
        <w:rPr>
          <w:rFonts w:ascii="Arial" w:eastAsia="Arial" w:hAnsi="Arial" w:cs="Arial"/>
        </w:rPr>
        <w:t>as Universidades Públicas</w:t>
      </w:r>
      <w:bookmarkEnd w:id="3"/>
      <w:r>
        <w:rPr>
          <w:rFonts w:ascii="Arial" w:eastAsia="Arial" w:hAnsi="Arial" w:cs="Arial"/>
        </w:rPr>
        <w:t xml:space="preserve">” </w:t>
      </w:r>
    </w:p>
    <w:p w14:paraId="0000000D" w14:textId="77777777" w:rsidR="00B92F37" w:rsidRDefault="00B92F37">
      <w:pPr>
        <w:spacing w:after="0" w:line="276" w:lineRule="auto"/>
        <w:jc w:val="right"/>
        <w:rPr>
          <w:rFonts w:ascii="Arial" w:eastAsia="Arial" w:hAnsi="Arial" w:cs="Arial"/>
        </w:rPr>
      </w:pPr>
    </w:p>
    <w:p w14:paraId="0000000E" w14:textId="77777777" w:rsidR="00B92F37" w:rsidRDefault="00B92F37">
      <w:pPr>
        <w:spacing w:after="0" w:line="276" w:lineRule="auto"/>
        <w:rPr>
          <w:rFonts w:ascii="Arial" w:eastAsia="Arial" w:hAnsi="Arial" w:cs="Arial"/>
        </w:rPr>
      </w:pPr>
    </w:p>
    <w:p w14:paraId="0000000F" w14:textId="77777777" w:rsidR="00B92F37" w:rsidRDefault="00CD113D">
      <w:pPr>
        <w:spacing w:after="0" w:line="276" w:lineRule="auto"/>
        <w:rPr>
          <w:rFonts w:ascii="Arial" w:eastAsia="Arial" w:hAnsi="Arial" w:cs="Arial"/>
        </w:rPr>
      </w:pPr>
      <w:r>
        <w:rPr>
          <w:rFonts w:ascii="Arial" w:eastAsia="Arial" w:hAnsi="Arial" w:cs="Arial"/>
        </w:rPr>
        <w:t xml:space="preserve">De nuestra consideración:  </w:t>
      </w:r>
    </w:p>
    <w:p w14:paraId="00000010" w14:textId="77777777" w:rsidR="00B92F37" w:rsidRDefault="00B92F37">
      <w:pPr>
        <w:spacing w:after="0" w:line="276" w:lineRule="auto"/>
        <w:jc w:val="both"/>
        <w:rPr>
          <w:rFonts w:ascii="Arial" w:eastAsia="Arial" w:hAnsi="Arial" w:cs="Arial"/>
        </w:rPr>
      </w:pPr>
    </w:p>
    <w:p w14:paraId="00000012" w14:textId="09A62B50" w:rsidR="00B92F37" w:rsidRPr="00743F06" w:rsidRDefault="00CD113D">
      <w:pPr>
        <w:spacing w:after="120" w:line="276" w:lineRule="auto"/>
        <w:jc w:val="both"/>
        <w:rPr>
          <w:rFonts w:ascii="Arial" w:eastAsia="Arial" w:hAnsi="Arial" w:cs="Arial"/>
        </w:rPr>
      </w:pPr>
      <w:r>
        <w:rPr>
          <w:rFonts w:ascii="Arial" w:eastAsia="Arial" w:hAnsi="Arial" w:cs="Arial"/>
        </w:rPr>
        <w:t xml:space="preserve">Por intermedio del presente, en mi condición de representante legal de la Universidad: ____________________________________ </w:t>
      </w:r>
      <w:r>
        <w:rPr>
          <w:rFonts w:ascii="Arial" w:eastAsia="Arial" w:hAnsi="Arial" w:cs="Arial"/>
          <w:color w:val="767171"/>
        </w:rPr>
        <w:t>(</w:t>
      </w:r>
      <w:r>
        <w:rPr>
          <w:rFonts w:ascii="Arial" w:eastAsia="Arial" w:hAnsi="Arial" w:cs="Arial"/>
          <w:i/>
          <w:color w:val="767171"/>
        </w:rPr>
        <w:t>razón social de la entidad</w:t>
      </w:r>
      <w:r>
        <w:rPr>
          <w:rFonts w:ascii="Arial" w:eastAsia="Arial" w:hAnsi="Arial" w:cs="Arial"/>
          <w:color w:val="767171"/>
        </w:rPr>
        <w:t xml:space="preserve">) - </w:t>
      </w:r>
      <w:r w:rsidR="002E7B2B">
        <w:rPr>
          <w:rFonts w:ascii="Arial" w:eastAsia="Arial" w:hAnsi="Arial" w:cs="Arial"/>
        </w:rPr>
        <w:t>Sede</w:t>
      </w:r>
      <w:r w:rsidR="002E7B2B">
        <w:rPr>
          <w:rFonts w:ascii="Arial" w:eastAsia="Arial" w:hAnsi="Arial" w:cs="Arial"/>
          <w:color w:val="767171"/>
        </w:rPr>
        <w:t xml:space="preserve"> _</w:t>
      </w:r>
      <w:r>
        <w:rPr>
          <w:rFonts w:ascii="Arial" w:eastAsia="Arial" w:hAnsi="Arial" w:cs="Arial"/>
          <w:color w:val="767171"/>
        </w:rPr>
        <w:t>________________</w:t>
      </w:r>
      <w:r w:rsidR="002E7B2B">
        <w:rPr>
          <w:rFonts w:ascii="Arial" w:eastAsia="Arial" w:hAnsi="Arial" w:cs="Arial"/>
          <w:color w:val="767171"/>
        </w:rPr>
        <w:t>_ (</w:t>
      </w:r>
      <w:r>
        <w:rPr>
          <w:rFonts w:ascii="Arial" w:eastAsia="Arial" w:hAnsi="Arial" w:cs="Arial"/>
          <w:color w:val="767171"/>
        </w:rPr>
        <w:t xml:space="preserve">Dirección Completa), </w:t>
      </w:r>
      <w:r>
        <w:rPr>
          <w:rFonts w:ascii="Arial" w:eastAsia="Arial" w:hAnsi="Arial" w:cs="Arial"/>
        </w:rPr>
        <w:t xml:space="preserve">manifiesto nuestra voluntad de participar de la convocatoria: </w:t>
      </w:r>
      <w:r w:rsidR="002E7B2B" w:rsidRPr="002E7B2B">
        <w:rPr>
          <w:rFonts w:ascii="Arial" w:eastAsia="Arial" w:hAnsi="Arial" w:cs="Arial"/>
        </w:rPr>
        <w:t>Mejora del Dominio del Idioma Inglés para Estudiantes de las Universidades Públicas</w:t>
      </w:r>
      <w:r>
        <w:rPr>
          <w:rFonts w:ascii="Arial" w:eastAsia="Arial" w:hAnsi="Arial" w:cs="Arial"/>
        </w:rPr>
        <w:t xml:space="preserve">, convocada por el PMESUT, con el fin de </w:t>
      </w:r>
      <w:r w:rsidR="002E7B2B">
        <w:rPr>
          <w:rFonts w:ascii="Arial" w:eastAsia="Arial" w:hAnsi="Arial" w:cs="Arial"/>
        </w:rPr>
        <w:t>contribuir a la mejora d la formación profesional y académica de nuestros egresados.</w:t>
      </w:r>
      <w:r w:rsidR="003B01CF">
        <w:rPr>
          <w:rFonts w:ascii="Arial" w:eastAsia="Arial" w:hAnsi="Arial" w:cs="Arial"/>
        </w:rPr>
        <w:t xml:space="preserve"> </w:t>
      </w:r>
      <w:r>
        <w:rPr>
          <w:rFonts w:ascii="Arial" w:eastAsia="Arial" w:hAnsi="Arial" w:cs="Arial"/>
        </w:rPr>
        <w:t xml:space="preserve">Al respecto, declaro que la entidad a la que represento cumple con </w:t>
      </w:r>
      <w:r w:rsidR="00743F06">
        <w:rPr>
          <w:rFonts w:ascii="Arial" w:eastAsia="Arial" w:hAnsi="Arial" w:cs="Arial"/>
        </w:rPr>
        <w:t>el criterio</w:t>
      </w:r>
      <w:r>
        <w:rPr>
          <w:rFonts w:ascii="Arial" w:eastAsia="Arial" w:hAnsi="Arial" w:cs="Arial"/>
        </w:rPr>
        <w:t xml:space="preserve"> de elegibilidad de entidades beneficiarias </w:t>
      </w:r>
      <w:r w:rsidR="00743F06">
        <w:rPr>
          <w:rFonts w:ascii="Arial" w:eastAsia="Arial" w:hAnsi="Arial" w:cs="Arial"/>
        </w:rPr>
        <w:t>señaladas</w:t>
      </w:r>
      <w:r>
        <w:rPr>
          <w:rFonts w:ascii="Arial" w:eastAsia="Arial" w:hAnsi="Arial" w:cs="Arial"/>
        </w:rPr>
        <w:t xml:space="preserve"> en la </w:t>
      </w:r>
      <w:r w:rsidRPr="00743F06">
        <w:rPr>
          <w:rFonts w:ascii="Arial" w:eastAsia="Arial" w:hAnsi="Arial" w:cs="Arial"/>
        </w:rPr>
        <w:t>Sección II, punto II.</w:t>
      </w:r>
      <w:r w:rsidR="00743F06" w:rsidRPr="00743F06">
        <w:rPr>
          <w:rFonts w:ascii="Arial" w:eastAsia="Arial" w:hAnsi="Arial" w:cs="Arial"/>
        </w:rPr>
        <w:t>3</w:t>
      </w:r>
      <w:r w:rsidR="00743F06" w:rsidRPr="00743F06">
        <w:t xml:space="preserve"> </w:t>
      </w:r>
      <w:r w:rsidR="00743F06" w:rsidRPr="00743F06">
        <w:rPr>
          <w:rFonts w:ascii="Arial" w:eastAsia="Arial" w:hAnsi="Arial" w:cs="Arial"/>
        </w:rPr>
        <w:t>de las bases de la presente Convocatoria.   Del mismo modo, el listado de estudiantes presentado en el Anexo N° 2 cumplen con los criterios de selección señalados en el numeral III.1 del referido documento.</w:t>
      </w:r>
    </w:p>
    <w:p w14:paraId="00000013" w14:textId="6EE5F666" w:rsidR="00B92F37" w:rsidRDefault="00CD113D">
      <w:pPr>
        <w:spacing w:after="120" w:line="276" w:lineRule="auto"/>
        <w:jc w:val="both"/>
        <w:rPr>
          <w:rFonts w:ascii="Arial" w:eastAsia="Arial" w:hAnsi="Arial" w:cs="Arial"/>
        </w:rPr>
      </w:pPr>
      <w:r>
        <w:rPr>
          <w:rFonts w:ascii="Arial" w:eastAsia="Arial" w:hAnsi="Arial" w:cs="Arial"/>
        </w:rPr>
        <w:t xml:space="preserve">Respalda esta participación el </w:t>
      </w:r>
      <w:r w:rsidR="002E7B2B" w:rsidRPr="004E6F86">
        <w:rPr>
          <w:rFonts w:ascii="Arial" w:eastAsia="Arial" w:hAnsi="Arial" w:cs="Arial"/>
          <w:color w:val="767171"/>
        </w:rPr>
        <w:t>Vicerrector/Vicepresidente Académico (modificar según corresponda</w:t>
      </w:r>
      <w:r w:rsidR="004E6F86" w:rsidRPr="004E6F86">
        <w:rPr>
          <w:rFonts w:ascii="Arial" w:eastAsia="Arial" w:hAnsi="Arial" w:cs="Arial"/>
          <w:color w:val="767171"/>
        </w:rPr>
        <w:t>)</w:t>
      </w:r>
      <w:r w:rsidR="004E6F86">
        <w:rPr>
          <w:rFonts w:ascii="Arial" w:eastAsia="Arial" w:hAnsi="Arial" w:cs="Arial"/>
        </w:rPr>
        <w:t>,</w:t>
      </w:r>
      <w:r>
        <w:rPr>
          <w:rFonts w:ascii="Arial" w:eastAsia="Arial" w:hAnsi="Arial" w:cs="Arial"/>
        </w:rPr>
        <w:t xml:space="preserve"> quien liderará el cumplimiento de las exigencias que demande la ejecución del proyecto</w:t>
      </w:r>
      <w:r w:rsidR="001E0DEF">
        <w:rPr>
          <w:rFonts w:ascii="Arial" w:eastAsia="Arial" w:hAnsi="Arial" w:cs="Arial"/>
        </w:rPr>
        <w:t>.</w:t>
      </w:r>
    </w:p>
    <w:p w14:paraId="00000014" w14:textId="594FF0D9" w:rsidR="00B92F37" w:rsidRDefault="00CD113D">
      <w:pPr>
        <w:spacing w:after="120" w:line="276" w:lineRule="auto"/>
        <w:jc w:val="both"/>
        <w:rPr>
          <w:rFonts w:ascii="Arial" w:eastAsia="Arial" w:hAnsi="Arial" w:cs="Arial"/>
        </w:rPr>
      </w:pPr>
      <w:r>
        <w:rPr>
          <w:rFonts w:ascii="Arial" w:eastAsia="Arial" w:hAnsi="Arial" w:cs="Arial"/>
        </w:rPr>
        <w:t>Declaramos haber tomado conocimiento del contenido de las condiciones del proceso de postulación</w:t>
      </w:r>
      <w:r w:rsidR="00115855">
        <w:rPr>
          <w:rFonts w:ascii="Arial" w:eastAsia="Arial" w:hAnsi="Arial" w:cs="Arial"/>
        </w:rPr>
        <w:t>, selección</w:t>
      </w:r>
      <w:r>
        <w:rPr>
          <w:rFonts w:ascii="Arial" w:eastAsia="Arial" w:hAnsi="Arial" w:cs="Arial"/>
        </w:rPr>
        <w:t xml:space="preserve"> y </w:t>
      </w:r>
      <w:r w:rsidR="00115855">
        <w:rPr>
          <w:rFonts w:ascii="Arial" w:eastAsia="Arial" w:hAnsi="Arial" w:cs="Arial"/>
        </w:rPr>
        <w:t>ejecución</w:t>
      </w:r>
      <w:r>
        <w:rPr>
          <w:rFonts w:ascii="Arial" w:eastAsia="Arial" w:hAnsi="Arial" w:cs="Arial"/>
        </w:rPr>
        <w:t xml:space="preserve"> de la convocatoria, y nos sujetamos a l</w:t>
      </w:r>
      <w:r w:rsidR="00115855">
        <w:rPr>
          <w:rFonts w:ascii="Arial" w:eastAsia="Arial" w:hAnsi="Arial" w:cs="Arial"/>
        </w:rPr>
        <w:t>os resultados,</w:t>
      </w:r>
      <w:r>
        <w:rPr>
          <w:rFonts w:ascii="Arial" w:eastAsia="Arial" w:hAnsi="Arial" w:cs="Arial"/>
        </w:rPr>
        <w:t xml:space="preserve"> disposiciones y requisitos que se establezcan en ellas.</w:t>
      </w:r>
    </w:p>
    <w:p w14:paraId="00000015" w14:textId="77777777" w:rsidR="00B92F37" w:rsidRDefault="00B92F37">
      <w:pPr>
        <w:spacing w:after="0" w:line="276" w:lineRule="auto"/>
        <w:jc w:val="both"/>
        <w:rPr>
          <w:rFonts w:ascii="Arial" w:eastAsia="Arial" w:hAnsi="Arial" w:cs="Arial"/>
        </w:rPr>
      </w:pPr>
    </w:p>
    <w:p w14:paraId="00000016" w14:textId="77777777" w:rsidR="00B92F37" w:rsidRDefault="00CD113D">
      <w:pPr>
        <w:spacing w:after="0" w:line="276" w:lineRule="auto"/>
        <w:rPr>
          <w:rFonts w:ascii="Arial" w:eastAsia="Arial" w:hAnsi="Arial" w:cs="Arial"/>
        </w:rPr>
      </w:pPr>
      <w:r>
        <w:rPr>
          <w:rFonts w:ascii="Arial" w:eastAsia="Arial" w:hAnsi="Arial" w:cs="Arial"/>
        </w:rPr>
        <w:t>Atentamente,</w:t>
      </w:r>
    </w:p>
    <w:p w14:paraId="00000017" w14:textId="77777777" w:rsidR="00B92F37" w:rsidRDefault="00B92F37">
      <w:pPr>
        <w:spacing w:line="276" w:lineRule="auto"/>
        <w:rPr>
          <w:rFonts w:ascii="Arial" w:eastAsia="Arial" w:hAnsi="Arial" w:cs="Arial"/>
        </w:rPr>
      </w:pPr>
    </w:p>
    <w:p w14:paraId="00000018" w14:textId="77777777" w:rsidR="00B92F37" w:rsidRDefault="00B92F37">
      <w:pPr>
        <w:spacing w:line="276" w:lineRule="auto"/>
        <w:rPr>
          <w:rFonts w:ascii="Arial" w:eastAsia="Arial" w:hAnsi="Arial" w:cs="Arial"/>
        </w:rPr>
      </w:pPr>
    </w:p>
    <w:p w14:paraId="00000019" w14:textId="77777777" w:rsidR="00B92F37" w:rsidRDefault="00CD113D">
      <w:pPr>
        <w:spacing w:line="276" w:lineRule="auto"/>
        <w:rPr>
          <w:rFonts w:ascii="Arial" w:eastAsia="Arial" w:hAnsi="Arial" w:cs="Arial"/>
        </w:rPr>
      </w:pPr>
      <w:r>
        <w:rPr>
          <w:rFonts w:ascii="Arial" w:eastAsia="Arial" w:hAnsi="Arial" w:cs="Arial"/>
        </w:rPr>
        <w:t>_________________________</w:t>
      </w:r>
      <w:r>
        <w:rPr>
          <w:rFonts w:ascii="Arial" w:eastAsia="Arial" w:hAnsi="Arial" w:cs="Arial"/>
        </w:rPr>
        <w:tab/>
      </w:r>
      <w:r>
        <w:rPr>
          <w:rFonts w:ascii="Arial" w:eastAsia="Arial" w:hAnsi="Arial" w:cs="Arial"/>
        </w:rPr>
        <w:tab/>
        <w:t>________________________________</w:t>
      </w:r>
    </w:p>
    <w:p w14:paraId="0000001A" w14:textId="79075705" w:rsidR="00B92F37" w:rsidRDefault="00CD113D" w:rsidP="001E0DEF">
      <w:pPr>
        <w:spacing w:after="0" w:line="240" w:lineRule="auto"/>
        <w:ind w:left="4320" w:hanging="4320"/>
        <w:rPr>
          <w:rFonts w:ascii="Arial" w:eastAsia="Arial" w:hAnsi="Arial" w:cs="Arial"/>
        </w:rPr>
      </w:pPr>
      <w:r>
        <w:rPr>
          <w:rFonts w:ascii="Arial" w:eastAsia="Arial" w:hAnsi="Arial" w:cs="Arial"/>
        </w:rPr>
        <w:t>Nombre del representante legal</w:t>
      </w:r>
      <w:r w:rsidR="007A5F63">
        <w:rPr>
          <w:rFonts w:ascii="Arial" w:eastAsia="Arial" w:hAnsi="Arial" w:cs="Arial"/>
        </w:rPr>
        <w:t>:</w:t>
      </w:r>
      <w:r>
        <w:rPr>
          <w:rFonts w:ascii="Arial" w:eastAsia="Arial" w:hAnsi="Arial" w:cs="Arial"/>
        </w:rPr>
        <w:tab/>
        <w:t xml:space="preserve">Nombre del </w:t>
      </w:r>
      <w:r w:rsidR="007A5F63">
        <w:rPr>
          <w:rFonts w:ascii="Arial" w:eastAsia="Arial" w:hAnsi="Arial" w:cs="Arial"/>
        </w:rPr>
        <w:t>Vicerrector o Vicepresidente Académico:</w:t>
      </w:r>
    </w:p>
    <w:p w14:paraId="0000001B" w14:textId="2FA707B0" w:rsidR="00B92F37" w:rsidRDefault="00CD113D" w:rsidP="001E0DEF">
      <w:pPr>
        <w:spacing w:after="0" w:line="240" w:lineRule="auto"/>
        <w:rPr>
          <w:rFonts w:ascii="Arial" w:eastAsia="Arial" w:hAnsi="Arial" w:cs="Arial"/>
        </w:rPr>
      </w:pPr>
      <w:r>
        <w:rPr>
          <w:rFonts w:ascii="Arial" w:eastAsia="Arial" w:hAnsi="Arial" w:cs="Arial"/>
        </w:rPr>
        <w:t>Cargo</w:t>
      </w:r>
      <w:r w:rsidR="007A5F63">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Cargo</w:t>
      </w:r>
      <w:r w:rsidR="007A5F63">
        <w:rPr>
          <w:rFonts w:ascii="Arial" w:eastAsia="Arial" w:hAnsi="Arial" w:cs="Arial"/>
        </w:rPr>
        <w:t>:</w:t>
      </w:r>
    </w:p>
    <w:p w14:paraId="0000001C" w14:textId="51B811F0" w:rsidR="00B92F37" w:rsidRDefault="00CD113D">
      <w:pPr>
        <w:spacing w:after="0" w:line="240" w:lineRule="auto"/>
        <w:rPr>
          <w:rFonts w:ascii="Arial" w:eastAsia="Arial" w:hAnsi="Arial" w:cs="Arial"/>
        </w:rPr>
      </w:pPr>
      <w:r>
        <w:rPr>
          <w:rFonts w:ascii="Arial" w:eastAsia="Arial" w:hAnsi="Arial" w:cs="Arial"/>
        </w:rPr>
        <w:t>DNI del firmante</w:t>
      </w:r>
      <w:r w:rsidR="007A5F63">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DNI del firmante</w:t>
      </w:r>
      <w:r w:rsidR="007A5F63">
        <w:rPr>
          <w:rFonts w:ascii="Arial" w:eastAsia="Arial" w:hAnsi="Arial" w:cs="Arial"/>
        </w:rPr>
        <w:t>:</w:t>
      </w:r>
    </w:p>
    <w:p w14:paraId="0000001D" w14:textId="77777777" w:rsidR="00B92F37" w:rsidRDefault="00B92F37"/>
    <w:sectPr w:rsidR="00B92F37">
      <w:pgSz w:w="11907" w:h="16840"/>
      <w:pgMar w:top="1418" w:right="1418" w:bottom="1134" w:left="1843" w:header="397"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42D9"/>
    <w:multiLevelType w:val="multilevel"/>
    <w:tmpl w:val="5C7C812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37"/>
    <w:rsid w:val="00115855"/>
    <w:rsid w:val="001E0DEF"/>
    <w:rsid w:val="001E1001"/>
    <w:rsid w:val="002E7B2B"/>
    <w:rsid w:val="003B01CF"/>
    <w:rsid w:val="004E6F86"/>
    <w:rsid w:val="00743F06"/>
    <w:rsid w:val="007A4342"/>
    <w:rsid w:val="007A5F63"/>
    <w:rsid w:val="00835B87"/>
    <w:rsid w:val="009A6DC0"/>
    <w:rsid w:val="00A001BD"/>
    <w:rsid w:val="00AA4E41"/>
    <w:rsid w:val="00AB4B1C"/>
    <w:rsid w:val="00B6558D"/>
    <w:rsid w:val="00B92F37"/>
    <w:rsid w:val="00BB6D90"/>
    <w:rsid w:val="00C27C2A"/>
    <w:rsid w:val="00CB6648"/>
    <w:rsid w:val="00CD113D"/>
    <w:rsid w:val="00F263A7"/>
    <w:rsid w:val="00F619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5E9D"/>
  <w15:docId w15:val="{0F1CAD83-3535-41DF-8EF8-3ACF36A4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82"/>
  </w:style>
  <w:style w:type="paragraph" w:styleId="Ttulo1">
    <w:name w:val="heading 1"/>
    <w:basedOn w:val="Normal"/>
    <w:next w:val="Normal"/>
    <w:link w:val="Ttulo1Car"/>
    <w:uiPriority w:val="9"/>
    <w:qFormat/>
    <w:rsid w:val="00B30E82"/>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semiHidden/>
    <w:unhideWhenUsed/>
    <w:qFormat/>
    <w:rsid w:val="00B30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B30E82"/>
    <w:rPr>
      <w:rFonts w:ascii="Candara" w:eastAsiaTheme="majorEastAsia" w:hAnsi="Candara" w:cstheme="majorBidi"/>
      <w:b/>
      <w:szCs w:val="32"/>
    </w:rPr>
  </w:style>
  <w:style w:type="character" w:customStyle="1" w:styleId="Ttulo2Car">
    <w:name w:val="Título 2 Car"/>
    <w:basedOn w:val="Fuentedeprrafopredeter"/>
    <w:link w:val="Ttulo2"/>
    <w:uiPriority w:val="9"/>
    <w:rsid w:val="00B30E82"/>
    <w:rPr>
      <w:rFonts w:asciiTheme="majorHAnsi" w:eastAsiaTheme="majorEastAsia" w:hAnsiTheme="majorHAnsi" w:cstheme="majorBidi"/>
      <w:color w:val="2E74B5" w:themeColor="accent1" w:themeShade="BF"/>
      <w:sz w:val="26"/>
      <w:szCs w:val="26"/>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B30E82"/>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B30E82"/>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B30E82"/>
    <w:rPr>
      <w:vertAlign w:val="superscript"/>
    </w:rPr>
  </w:style>
  <w:style w:type="table" w:styleId="Tablaconcuadrcula">
    <w:name w:val="Table Grid"/>
    <w:basedOn w:val="Tablanormal"/>
    <w:uiPriority w:val="39"/>
    <w:rsid w:val="00B30E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B30E82"/>
    <w:pPr>
      <w:spacing w:after="120"/>
    </w:pPr>
  </w:style>
  <w:style w:type="character" w:customStyle="1" w:styleId="TextoindependienteCar">
    <w:name w:val="Texto independiente Car"/>
    <w:basedOn w:val="Fuentedeprrafopredeter"/>
    <w:link w:val="Textoindependiente"/>
    <w:uiPriority w:val="99"/>
    <w:rsid w:val="00B30E82"/>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952356"/>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952356"/>
  </w:style>
  <w:style w:type="character" w:styleId="Refdecomentario">
    <w:name w:val="annotation reference"/>
    <w:basedOn w:val="Fuentedeprrafopredeter"/>
    <w:uiPriority w:val="99"/>
    <w:semiHidden/>
    <w:unhideWhenUsed/>
    <w:rsid w:val="007618E2"/>
    <w:rPr>
      <w:sz w:val="16"/>
      <w:szCs w:val="16"/>
    </w:rPr>
  </w:style>
  <w:style w:type="paragraph" w:styleId="Textocomentario">
    <w:name w:val="annotation text"/>
    <w:basedOn w:val="Normal"/>
    <w:link w:val="TextocomentarioCar"/>
    <w:uiPriority w:val="99"/>
    <w:semiHidden/>
    <w:unhideWhenUsed/>
    <w:rsid w:val="00761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18E2"/>
    <w:rPr>
      <w:sz w:val="20"/>
      <w:szCs w:val="20"/>
    </w:rPr>
  </w:style>
  <w:style w:type="paragraph" w:styleId="Asuntodelcomentario">
    <w:name w:val="annotation subject"/>
    <w:basedOn w:val="Textocomentario"/>
    <w:next w:val="Textocomentario"/>
    <w:link w:val="AsuntodelcomentarioCar"/>
    <w:uiPriority w:val="99"/>
    <w:semiHidden/>
    <w:unhideWhenUsed/>
    <w:rsid w:val="007618E2"/>
    <w:rPr>
      <w:b/>
      <w:bCs/>
    </w:rPr>
  </w:style>
  <w:style w:type="character" w:customStyle="1" w:styleId="AsuntodelcomentarioCar">
    <w:name w:val="Asunto del comentario Car"/>
    <w:basedOn w:val="TextocomentarioCar"/>
    <w:link w:val="Asuntodelcomentario"/>
    <w:uiPriority w:val="99"/>
    <w:semiHidden/>
    <w:rsid w:val="007618E2"/>
    <w:rPr>
      <w:b/>
      <w:bCs/>
      <w:sz w:val="20"/>
      <w:szCs w:val="20"/>
    </w:rPr>
  </w:style>
  <w:style w:type="paragraph" w:styleId="Textodeglobo">
    <w:name w:val="Balloon Text"/>
    <w:basedOn w:val="Normal"/>
    <w:link w:val="TextodegloboCar"/>
    <w:uiPriority w:val="99"/>
    <w:semiHidden/>
    <w:unhideWhenUsed/>
    <w:rsid w:val="00761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8E2"/>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rRFbj47DjLJ7dzBqxelKOeL8Q==">AMUW2mXUOCCW4CfSofZEeRAUUAslMo7RPdR40Qmgqv0q827oaVM0Xq3DBfBerhIAOAxY+CpMnxWOeMTP1nMhsx4wmC4YvRztB3Jpy+xkFuNCsGo+H2QpV0BTiAghJXTldNT0JnjiYKMc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287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José Alonso Arrieta de la Riva Agüero</cp:lastModifiedBy>
  <cp:revision>13</cp:revision>
  <dcterms:created xsi:type="dcterms:W3CDTF">2021-06-15T22:40:00Z</dcterms:created>
  <dcterms:modified xsi:type="dcterms:W3CDTF">2022-05-12T17:57:00Z</dcterms:modified>
</cp:coreProperties>
</file>