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1B01D248"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6723C9">
        <w:rPr>
          <w:rFonts w:ascii="Arial" w:hAnsi="Arial" w:cs="Arial"/>
          <w:b/>
          <w:lang w:val="es-PE"/>
        </w:rPr>
        <w:t>7</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tbl>
            <w:tblPr>
              <w:tblW w:w="9650" w:type="dxa"/>
              <w:tblBorders>
                <w:top w:val="nil"/>
                <w:left w:val="nil"/>
                <w:bottom w:val="nil"/>
                <w:right w:val="nil"/>
              </w:tblBorders>
              <w:tblLayout w:type="fixed"/>
              <w:tblLook w:val="0000" w:firstRow="0" w:lastRow="0" w:firstColumn="0" w:lastColumn="0" w:noHBand="0" w:noVBand="0"/>
            </w:tblPr>
            <w:tblGrid>
              <w:gridCol w:w="9650"/>
            </w:tblGrid>
            <w:tr w:rsidR="0009112C" w:rsidRPr="0009112C" w14:paraId="173FEA02" w14:textId="77777777" w:rsidTr="0009112C">
              <w:trPr>
                <w:trHeight w:val="279"/>
              </w:trPr>
              <w:tc>
                <w:tcPr>
                  <w:tcW w:w="9650" w:type="dxa"/>
                </w:tcPr>
                <w:p w14:paraId="2E2331F2" w14:textId="3DE968BD" w:rsidR="0009112C" w:rsidRPr="006723C9" w:rsidRDefault="006723C9" w:rsidP="0009112C">
                  <w:pPr>
                    <w:pStyle w:val="Default"/>
                    <w:jc w:val="center"/>
                    <w:rPr>
                      <w:rFonts w:ascii="Arial" w:eastAsia="Times New Roman" w:hAnsi="Arial" w:cs="Arial"/>
                      <w:b/>
                      <w:color w:val="auto"/>
                    </w:rPr>
                  </w:pPr>
                  <w:r w:rsidRPr="006723C9">
                    <w:rPr>
                      <w:rFonts w:ascii="Arial" w:hAnsi="Arial" w:cs="Arial"/>
                      <w:b/>
                      <w:sz w:val="22"/>
                      <w:szCs w:val="22"/>
                      <w:lang w:eastAsia="es-PE"/>
                    </w:rPr>
                    <w:t>ADQUISICIÓN DE EQUIPOS DE MANIQUIES PARA EL PROYECTO “MEJORAMIENTO Y AMPLIACIÓN DE LOS SERVICIOS ACADÉMICOS Y ADMINISTRATIVOS DE LAS E.P DE TECNOLOGÍA MÉDICA Y ENFERMERÍA DE LA FACULTAD DE MEDICINA HUMANA EN LA CIUDAD UNIVERSITARIA DE LA UNMSM”</w:t>
                  </w:r>
                </w:p>
              </w:tc>
            </w:tr>
          </w:tbl>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6DD8310B"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w:t>
            </w:r>
            <w:r w:rsidR="007D2BFB">
              <w:rPr>
                <w:rFonts w:asciiTheme="majorHAnsi" w:hAnsiTheme="majorHAnsi" w:cstheme="minorHAnsi"/>
                <w:b/>
                <w:bCs/>
                <w:szCs w:val="24"/>
                <w:lang w:val="es-PE"/>
              </w:rPr>
              <w:t>6</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6723C9">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5C4B9E9F"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w:t>
            </w:r>
            <w:r w:rsidR="007D2BFB">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 xml:space="preserve"> de abril </w:t>
            </w:r>
            <w:r w:rsidR="00394D84">
              <w:rPr>
                <w:rFonts w:asciiTheme="majorHAnsi" w:eastAsia="MS Mincho" w:hAnsiTheme="majorHAnsi" w:cstheme="minorHAnsi"/>
                <w:b/>
                <w:sz w:val="20"/>
                <w:szCs w:val="20"/>
                <w:lang w:val="es-PE" w:eastAsia="es-CO"/>
              </w:rPr>
              <w:t xml:space="preserve">de 2024, </w:t>
            </w:r>
            <w:bookmarkStart w:id="0" w:name="_GoBack"/>
            <w:bookmarkEnd w:id="0"/>
            <w:r w:rsidRPr="0009112C">
              <w:rPr>
                <w:rFonts w:asciiTheme="majorHAnsi" w:eastAsia="MS Mincho" w:hAnsiTheme="majorHAnsi" w:cstheme="minorHAnsi"/>
                <w:b/>
                <w:sz w:val="20"/>
                <w:szCs w:val="20"/>
                <w:lang w:val="es-PE" w:eastAsia="es-CO"/>
              </w:rPr>
              <w:t>a las 1</w:t>
            </w:r>
            <w:r w:rsidR="006723C9">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8406" w14:textId="77777777" w:rsidR="007271BE" w:rsidRDefault="007271BE" w:rsidP="007711FD">
      <w:r>
        <w:separator/>
      </w:r>
    </w:p>
  </w:endnote>
  <w:endnote w:type="continuationSeparator" w:id="0">
    <w:p w14:paraId="44FC0217" w14:textId="77777777" w:rsidR="007271BE" w:rsidRDefault="007271BE"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A3E9" w14:textId="77777777" w:rsidR="007271BE" w:rsidRDefault="007271BE" w:rsidP="007711FD">
      <w:r>
        <w:separator/>
      </w:r>
    </w:p>
  </w:footnote>
  <w:footnote w:type="continuationSeparator" w:id="0">
    <w:p w14:paraId="43E36D5F" w14:textId="77777777" w:rsidR="007271BE" w:rsidRDefault="007271BE"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7271BE">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2A2D"/>
    <w:rsid w:val="00043F78"/>
    <w:rsid w:val="000616FE"/>
    <w:rsid w:val="00064648"/>
    <w:rsid w:val="00064D5A"/>
    <w:rsid w:val="0007725E"/>
    <w:rsid w:val="00082F6D"/>
    <w:rsid w:val="000836C3"/>
    <w:rsid w:val="00086CF4"/>
    <w:rsid w:val="0009112C"/>
    <w:rsid w:val="000E3F0D"/>
    <w:rsid w:val="000F159C"/>
    <w:rsid w:val="000F4572"/>
    <w:rsid w:val="00110892"/>
    <w:rsid w:val="00167A2D"/>
    <w:rsid w:val="001739A9"/>
    <w:rsid w:val="00193D17"/>
    <w:rsid w:val="001A2DF7"/>
    <w:rsid w:val="001C6F10"/>
    <w:rsid w:val="001F0812"/>
    <w:rsid w:val="001F74B3"/>
    <w:rsid w:val="002105FB"/>
    <w:rsid w:val="00226245"/>
    <w:rsid w:val="002423F8"/>
    <w:rsid w:val="00291EE4"/>
    <w:rsid w:val="002A3E30"/>
    <w:rsid w:val="002D0F19"/>
    <w:rsid w:val="002D44AB"/>
    <w:rsid w:val="002E6752"/>
    <w:rsid w:val="0031462B"/>
    <w:rsid w:val="003701E3"/>
    <w:rsid w:val="003720BE"/>
    <w:rsid w:val="00394D84"/>
    <w:rsid w:val="003C3835"/>
    <w:rsid w:val="003D36C7"/>
    <w:rsid w:val="003D5343"/>
    <w:rsid w:val="003F7526"/>
    <w:rsid w:val="004035F3"/>
    <w:rsid w:val="0041338D"/>
    <w:rsid w:val="00443D38"/>
    <w:rsid w:val="0047463F"/>
    <w:rsid w:val="00495059"/>
    <w:rsid w:val="004B072B"/>
    <w:rsid w:val="004C0E47"/>
    <w:rsid w:val="0052040D"/>
    <w:rsid w:val="00524DF8"/>
    <w:rsid w:val="00544259"/>
    <w:rsid w:val="0056425B"/>
    <w:rsid w:val="005D00E7"/>
    <w:rsid w:val="00617B11"/>
    <w:rsid w:val="00623E7F"/>
    <w:rsid w:val="0064345A"/>
    <w:rsid w:val="006723C9"/>
    <w:rsid w:val="006734F0"/>
    <w:rsid w:val="00673560"/>
    <w:rsid w:val="006756D5"/>
    <w:rsid w:val="007271BE"/>
    <w:rsid w:val="007406DB"/>
    <w:rsid w:val="007711FD"/>
    <w:rsid w:val="0077500E"/>
    <w:rsid w:val="007756DA"/>
    <w:rsid w:val="00791BA8"/>
    <w:rsid w:val="00796A81"/>
    <w:rsid w:val="007D2BFB"/>
    <w:rsid w:val="007D4BE4"/>
    <w:rsid w:val="007F6BEF"/>
    <w:rsid w:val="00800571"/>
    <w:rsid w:val="00811989"/>
    <w:rsid w:val="00855700"/>
    <w:rsid w:val="008622F1"/>
    <w:rsid w:val="00867092"/>
    <w:rsid w:val="008D5264"/>
    <w:rsid w:val="008D60E6"/>
    <w:rsid w:val="008F2D09"/>
    <w:rsid w:val="009757BB"/>
    <w:rsid w:val="0098073C"/>
    <w:rsid w:val="00990274"/>
    <w:rsid w:val="009F5782"/>
    <w:rsid w:val="00A74B53"/>
    <w:rsid w:val="00AB1856"/>
    <w:rsid w:val="00AC18A0"/>
    <w:rsid w:val="00B01021"/>
    <w:rsid w:val="00B17929"/>
    <w:rsid w:val="00B60A4D"/>
    <w:rsid w:val="00B67060"/>
    <w:rsid w:val="00B76BA4"/>
    <w:rsid w:val="00B9430D"/>
    <w:rsid w:val="00B97B14"/>
    <w:rsid w:val="00BB3D04"/>
    <w:rsid w:val="00BB58BA"/>
    <w:rsid w:val="00BF21C6"/>
    <w:rsid w:val="00BF4045"/>
    <w:rsid w:val="00C059E4"/>
    <w:rsid w:val="00C25E7B"/>
    <w:rsid w:val="00C26AF1"/>
    <w:rsid w:val="00C446FB"/>
    <w:rsid w:val="00C5257C"/>
    <w:rsid w:val="00CC0941"/>
    <w:rsid w:val="00CC5031"/>
    <w:rsid w:val="00CF231B"/>
    <w:rsid w:val="00D539F7"/>
    <w:rsid w:val="00D62E9D"/>
    <w:rsid w:val="00DB1C0E"/>
    <w:rsid w:val="00DC50F3"/>
    <w:rsid w:val="00E011A8"/>
    <w:rsid w:val="00E02CFC"/>
    <w:rsid w:val="00E04E87"/>
    <w:rsid w:val="00E074A1"/>
    <w:rsid w:val="00E17F01"/>
    <w:rsid w:val="00E3167F"/>
    <w:rsid w:val="00E400AA"/>
    <w:rsid w:val="00E560CF"/>
    <w:rsid w:val="00E576E9"/>
    <w:rsid w:val="00E736AB"/>
    <w:rsid w:val="00EA1FCC"/>
    <w:rsid w:val="00EB3BF0"/>
    <w:rsid w:val="00ED4B89"/>
    <w:rsid w:val="00EE7C88"/>
    <w:rsid w:val="00EF3BB3"/>
    <w:rsid w:val="00F35B91"/>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6</cp:revision>
  <cp:lastPrinted>2021-08-13T20:16:00Z</cp:lastPrinted>
  <dcterms:created xsi:type="dcterms:W3CDTF">2024-03-26T01:30:00Z</dcterms:created>
  <dcterms:modified xsi:type="dcterms:W3CDTF">2024-03-26T01:34:00Z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