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637498D9"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bookmarkStart w:id="0" w:name="_Hlk212055822"/>
      <w:r w:rsidR="00554DB2" w:rsidRPr="00554DB2">
        <w:rPr>
          <w:rFonts w:asciiTheme="majorHAnsi" w:hAnsiTheme="majorHAnsi"/>
          <w:b/>
          <w:sz w:val="32"/>
          <w:lang w:val="es-PE"/>
        </w:rPr>
        <w:t xml:space="preserve">Equipamiento </w:t>
      </w:r>
      <w:r w:rsidR="00554DB2" w:rsidRPr="00554DB2">
        <w:rPr>
          <w:rFonts w:asciiTheme="majorHAnsi" w:hAnsiTheme="majorHAnsi"/>
          <w:b/>
          <w:sz w:val="32"/>
          <w:lang w:val="es-PE"/>
        </w:rPr>
        <w:t xml:space="preserve">Diversos </w:t>
      </w:r>
      <w:r w:rsidR="00554DB2" w:rsidRPr="00554DB2">
        <w:rPr>
          <w:rFonts w:asciiTheme="majorHAnsi" w:hAnsiTheme="majorHAnsi"/>
          <w:b/>
          <w:sz w:val="32"/>
          <w:lang w:val="es-PE"/>
        </w:rPr>
        <w:t xml:space="preserve">para el </w:t>
      </w:r>
      <w:r w:rsidR="00554DB2" w:rsidRPr="00554DB2">
        <w:rPr>
          <w:rFonts w:asciiTheme="majorHAnsi" w:hAnsiTheme="majorHAnsi"/>
          <w:b/>
          <w:sz w:val="32"/>
          <w:lang w:val="es-PE"/>
        </w:rPr>
        <w:t xml:space="preserve">Programa </w:t>
      </w:r>
      <w:r w:rsidR="00554DB2" w:rsidRPr="00554DB2">
        <w:rPr>
          <w:rFonts w:asciiTheme="majorHAnsi" w:hAnsiTheme="majorHAnsi"/>
          <w:b/>
          <w:sz w:val="32"/>
          <w:lang w:val="es-PE"/>
        </w:rPr>
        <w:t xml:space="preserve">de Construcción </w:t>
      </w:r>
      <w:r w:rsidR="00554DB2" w:rsidRPr="00554DB2">
        <w:rPr>
          <w:rFonts w:asciiTheme="majorHAnsi" w:hAnsiTheme="majorHAnsi"/>
          <w:b/>
          <w:sz w:val="32"/>
          <w:lang w:val="es-PE"/>
        </w:rPr>
        <w:t>Civil</w:t>
      </w:r>
      <w:bookmarkEnd w:id="0"/>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72EB7F95"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554DB2">
        <w:rPr>
          <w:rFonts w:asciiTheme="majorHAnsi" w:hAnsiTheme="majorHAnsi"/>
          <w:b/>
          <w:sz w:val="32"/>
          <w:lang w:val="es-PE"/>
        </w:rPr>
        <w:t>51</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4D58681E"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1" w:name="_Hlk55488157"/>
      <w:r w:rsidR="00E568E8" w:rsidRPr="0062617E">
        <w:rPr>
          <w:rFonts w:ascii="Cambria" w:hAnsi="Cambria"/>
          <w:b/>
          <w:i/>
          <w:color w:val="0000FF"/>
          <w:sz w:val="22"/>
        </w:rPr>
        <w:t>“</w:t>
      </w:r>
      <w:bookmarkEnd w:id="1"/>
      <w:r w:rsidR="00554DB2" w:rsidRPr="00554DB2">
        <w:rPr>
          <w:rFonts w:asciiTheme="majorHAnsi" w:hAnsiTheme="majorHAnsi"/>
          <w:b/>
          <w:i/>
          <w:color w:val="0000FF"/>
        </w:rPr>
        <w:t>Equipamiento Diversos para el Programa de Construcción Civil</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539F16FF"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0"/>
      <w:r w:rsidRPr="0062617E">
        <w:rPr>
          <w:rFonts w:asciiTheme="majorHAnsi" w:hAnsiTheme="majorHAnsi"/>
          <w:b/>
          <w:lang w:val="es-PE"/>
        </w:rPr>
        <w:t>ENTIDAD CONVOCANTE</w:t>
      </w:r>
      <w:bookmarkEnd w:id="2"/>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3" w:name="_Toc59847521"/>
      <w:r w:rsidRPr="0062617E">
        <w:rPr>
          <w:rFonts w:asciiTheme="majorHAnsi" w:hAnsiTheme="majorHAnsi"/>
          <w:b/>
          <w:lang w:val="es-PE"/>
        </w:rPr>
        <w:t>OBJETO</w:t>
      </w:r>
      <w:bookmarkEnd w:id="3"/>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44E8C9CC"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554DB2" w:rsidRPr="00554DB2">
        <w:rPr>
          <w:rFonts w:asciiTheme="majorHAnsi" w:hAnsiTheme="majorHAnsi"/>
          <w:b/>
          <w:i/>
          <w:color w:val="0000FF"/>
        </w:rPr>
        <w:t>Equipamiento Diversos para el Programa de Construcción Civil</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4"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4"/>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029C32AA" w14:textId="55B7EB00" w:rsidR="00C87683" w:rsidRPr="00A90A59" w:rsidRDefault="00142372" w:rsidP="00C87683">
      <w:pPr>
        <w:pStyle w:val="Prrafodelista"/>
        <w:widowControl w:val="0"/>
        <w:numPr>
          <w:ilvl w:val="0"/>
          <w:numId w:val="24"/>
        </w:numPr>
        <w:autoSpaceDE w:val="0"/>
        <w:autoSpaceDN w:val="0"/>
        <w:ind w:left="1418" w:hanging="284"/>
        <w:jc w:val="both"/>
        <w:rPr>
          <w:rFonts w:asciiTheme="majorHAnsi" w:hAnsiTheme="majorHAnsi"/>
          <w:color w:val="0000FF"/>
          <w:lang w:val="es-PE"/>
        </w:rPr>
      </w:pPr>
      <w:r w:rsidRPr="00A90A59">
        <w:rPr>
          <w:rFonts w:asciiTheme="majorHAnsi" w:hAnsiTheme="majorHAnsi"/>
          <w:bCs/>
          <w:color w:val="0000FF"/>
          <w:lang w:val="es-PE"/>
        </w:rPr>
        <w:t>Facturación</w:t>
      </w:r>
      <w:r w:rsidRPr="00A90A59">
        <w:rPr>
          <w:rFonts w:asciiTheme="majorHAnsi" w:hAnsiTheme="majorHAnsi"/>
          <w:color w:val="0000FF"/>
          <w:lang w:val="es-PE"/>
        </w:rPr>
        <w:t xml:space="preserve"> de al menos </w:t>
      </w:r>
      <w:r w:rsidR="00161439">
        <w:rPr>
          <w:rFonts w:asciiTheme="majorHAnsi" w:hAnsiTheme="majorHAnsi"/>
          <w:color w:val="0000FF"/>
          <w:lang w:val="es-PE"/>
        </w:rPr>
        <w:t>dos veces el monto de su oferta</w:t>
      </w:r>
      <w:r w:rsidR="00C87683" w:rsidRPr="00A90A59">
        <w:rPr>
          <w:rFonts w:asciiTheme="majorHAnsi" w:hAnsiTheme="majorHAnsi"/>
          <w:color w:val="0000FF"/>
          <w:lang w:val="es-PE"/>
        </w:rPr>
        <w:t xml:space="preserve"> </w:t>
      </w:r>
      <w:r w:rsidR="00161439">
        <w:rPr>
          <w:rFonts w:asciiTheme="majorHAnsi" w:hAnsiTheme="majorHAnsi"/>
          <w:color w:val="0000FF"/>
          <w:lang w:val="es-PE"/>
        </w:rPr>
        <w:t xml:space="preserve">en </w:t>
      </w:r>
      <w:r w:rsidR="00C87683" w:rsidRPr="00A90A59">
        <w:rPr>
          <w:rFonts w:asciiTheme="majorHAnsi" w:hAnsiTheme="majorHAnsi"/>
          <w:color w:val="0000FF"/>
          <w:lang w:val="es-PE"/>
        </w:rPr>
        <w:t>soles por el lote</w:t>
      </w:r>
      <w:r w:rsidR="00161439">
        <w:rPr>
          <w:rFonts w:asciiTheme="majorHAnsi" w:hAnsiTheme="majorHAnsi"/>
          <w:color w:val="0000FF"/>
          <w:lang w:val="es-PE"/>
        </w:rPr>
        <w:t xml:space="preserve"> presentado</w:t>
      </w:r>
      <w:r w:rsidR="00C87683" w:rsidRPr="00A90A59">
        <w:rPr>
          <w:rFonts w:asciiTheme="majorHAnsi" w:hAnsiTheme="majorHAnsi"/>
          <w:color w:val="0000FF"/>
          <w:lang w:val="es-PE"/>
        </w:rPr>
        <w:t xml:space="preserve">, por la venta de bienes o equipos en general o similares, correspondiente </w:t>
      </w:r>
      <w:r w:rsidR="00161439">
        <w:rPr>
          <w:rFonts w:asciiTheme="majorHAnsi" w:hAnsiTheme="majorHAnsi"/>
          <w:color w:val="0000FF"/>
          <w:lang w:val="es-PE"/>
        </w:rPr>
        <w:t xml:space="preserve">al rubro de la contratación en el periodo de </w:t>
      </w:r>
      <w:r w:rsidR="00C87683" w:rsidRPr="00A90A59">
        <w:rPr>
          <w:rFonts w:asciiTheme="majorHAnsi" w:hAnsiTheme="majorHAnsi"/>
          <w:color w:val="0000FF"/>
          <w:lang w:val="es-PE"/>
        </w:rPr>
        <w:t>los últimos cinco (05) años anteriores a la fecha límite de la presentación de ofertas.</w:t>
      </w:r>
    </w:p>
    <w:p w14:paraId="70ADE013" w14:textId="27671A93" w:rsidR="007F34C9" w:rsidRPr="00A90A59" w:rsidRDefault="00C87683" w:rsidP="00C87683">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b/>
          <w:bCs/>
          <w:color w:val="0000FF"/>
          <w:lang w:val="es-PE"/>
        </w:rPr>
        <w:t>Bienes similares: *</w:t>
      </w:r>
      <w:r w:rsidRPr="00A90A59">
        <w:rPr>
          <w:rFonts w:asciiTheme="majorHAnsi" w:hAnsiTheme="majorHAnsi"/>
          <w:color w:val="0000FF"/>
          <w:lang w:val="es-PE"/>
        </w:rPr>
        <w:t xml:space="preserve"> Se considerará </w:t>
      </w:r>
      <w:r w:rsidR="00161439">
        <w:rPr>
          <w:rFonts w:asciiTheme="majorHAnsi" w:hAnsiTheme="majorHAnsi"/>
          <w:color w:val="0000FF"/>
          <w:lang w:val="es-PE"/>
        </w:rPr>
        <w:t>bienes similares a todos los b</w:t>
      </w:r>
      <w:r w:rsidR="00161439" w:rsidRPr="0067434E">
        <w:rPr>
          <w:rFonts w:asciiTheme="majorHAnsi" w:hAnsiTheme="majorHAnsi"/>
          <w:bCs/>
          <w:color w:val="0000FF"/>
          <w:lang w:val="es-PE"/>
        </w:rPr>
        <w:t xml:space="preserve">ienes relacionados al rubro de </w:t>
      </w:r>
      <w:r w:rsidR="00DC1D3F" w:rsidRPr="00DC1D3F">
        <w:rPr>
          <w:rFonts w:asciiTheme="majorHAnsi" w:hAnsiTheme="majorHAnsi"/>
          <w:bCs/>
          <w:color w:val="0000FF"/>
          <w:lang w:val="es-PE"/>
        </w:rPr>
        <w:t>Construcción Civil</w:t>
      </w:r>
      <w:r w:rsidRPr="00A90A59">
        <w:rPr>
          <w:rFonts w:asciiTheme="majorHAnsi" w:hAnsiTheme="majorHAnsi"/>
          <w:color w:val="0000FF"/>
          <w:lang w:val="es-PE"/>
        </w:rPr>
        <w:t>.</w:t>
      </w:r>
    </w:p>
    <w:p w14:paraId="0C47F41D" w14:textId="77777777" w:rsidR="0009436B" w:rsidRPr="00A90A59"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A90A59"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A90A59">
        <w:rPr>
          <w:rFonts w:asciiTheme="majorHAnsi" w:hAnsiTheme="majorHAnsi"/>
          <w:b/>
          <w:color w:val="0000FF"/>
          <w:lang w:val="es-PE"/>
        </w:rPr>
        <w:t xml:space="preserve">Acreditación: </w:t>
      </w:r>
    </w:p>
    <w:p w14:paraId="16CCABB4" w14:textId="4B219F85" w:rsidR="00142372" w:rsidRPr="00A90A59" w:rsidRDefault="00142372" w:rsidP="009A690D">
      <w:pPr>
        <w:pStyle w:val="Prrafodelista"/>
        <w:widowControl w:val="0"/>
        <w:autoSpaceDE w:val="0"/>
        <w:autoSpaceDN w:val="0"/>
        <w:ind w:left="1418"/>
        <w:jc w:val="both"/>
        <w:rPr>
          <w:rFonts w:asciiTheme="majorHAnsi" w:hAnsiTheme="majorHAnsi"/>
          <w:color w:val="0000FF"/>
          <w:lang w:val="es-PE"/>
        </w:rPr>
      </w:pPr>
      <w:r w:rsidRPr="00A90A59">
        <w:rPr>
          <w:rFonts w:asciiTheme="majorHAnsi" w:hAnsiTheme="majorHAnsi"/>
          <w:color w:val="0000FF"/>
          <w:lang w:val="es-PE"/>
        </w:rPr>
        <w:t>(i) Copia simple de contratos u órdenes de compra y su respectiva conformidad; y/o (</w:t>
      </w:r>
      <w:proofErr w:type="spellStart"/>
      <w:r w:rsidRPr="00A90A59">
        <w:rPr>
          <w:rFonts w:asciiTheme="majorHAnsi" w:hAnsiTheme="majorHAnsi"/>
          <w:color w:val="0000FF"/>
          <w:lang w:val="es-PE"/>
        </w:rPr>
        <w:t>ii</w:t>
      </w:r>
      <w:proofErr w:type="spellEnd"/>
      <w:r w:rsidRPr="00A90A59">
        <w:rPr>
          <w:rFonts w:asciiTheme="majorHAnsi" w:hAnsiTheme="majorHAnsi"/>
          <w:color w:val="0000FF"/>
          <w:lang w:val="es-PE"/>
        </w:rPr>
        <w:t>) constancias de prestación; y/o (</w:t>
      </w:r>
      <w:proofErr w:type="spellStart"/>
      <w:r w:rsidRPr="00A90A59">
        <w:rPr>
          <w:rFonts w:asciiTheme="majorHAnsi" w:hAnsiTheme="majorHAnsi"/>
          <w:color w:val="0000FF"/>
          <w:lang w:val="es-PE"/>
        </w:rPr>
        <w:t>iii</w:t>
      </w:r>
      <w:proofErr w:type="spellEnd"/>
      <w:r w:rsidRPr="00A90A59">
        <w:rPr>
          <w:rFonts w:asciiTheme="majorHAnsi" w:hAnsiTheme="majorHAnsi"/>
          <w:color w:val="0000FF"/>
          <w:lang w:val="es-PE"/>
        </w:rPr>
        <w:t>) conformidad de prestación; y/o (</w:t>
      </w:r>
      <w:proofErr w:type="spellStart"/>
      <w:r w:rsidRPr="00A90A59">
        <w:rPr>
          <w:rFonts w:asciiTheme="majorHAnsi" w:hAnsiTheme="majorHAnsi"/>
          <w:color w:val="0000FF"/>
          <w:lang w:val="es-PE"/>
        </w:rPr>
        <w:t>iv</w:t>
      </w:r>
      <w:proofErr w:type="spellEnd"/>
      <w:r w:rsidRPr="00A90A59">
        <w:rPr>
          <w:rFonts w:asciiTheme="majorHAnsi" w:hAnsiTheme="majorHAnsi"/>
          <w:color w:val="0000FF"/>
          <w:lang w:val="es-PE"/>
        </w:rPr>
        <w:t xml:space="preserve">) comprobantes de pago; y/o (v) contratos u órdenes de compra y </w:t>
      </w:r>
      <w:proofErr w:type="spellStart"/>
      <w:r w:rsidRPr="00A90A59">
        <w:rPr>
          <w:rFonts w:asciiTheme="majorHAnsi" w:hAnsiTheme="majorHAnsi"/>
          <w:color w:val="0000FF"/>
          <w:lang w:val="es-PE"/>
        </w:rPr>
        <w:t>vouchers</w:t>
      </w:r>
      <w:proofErr w:type="spellEnd"/>
      <w:r w:rsidRPr="00A90A59">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62617E" w:rsidRDefault="00A82F10" w:rsidP="00A82F10">
      <w:pPr>
        <w:widowControl w:val="0"/>
        <w:autoSpaceDE w:val="0"/>
        <w:autoSpaceDN w:val="0"/>
        <w:ind w:left="1170"/>
        <w:jc w:val="both"/>
        <w:rPr>
          <w:rFonts w:asciiTheme="majorHAnsi" w:hAnsiTheme="majorHAnsi"/>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5" w:name="_Toc59847531"/>
      <w:r w:rsidRPr="0062617E">
        <w:rPr>
          <w:rFonts w:asciiTheme="majorHAnsi" w:hAnsiTheme="majorHAnsi"/>
          <w:b/>
          <w:lang w:val="es-PE"/>
        </w:rPr>
        <w:t xml:space="preserve">DATOS DEL PROCESO (DDP) </w:t>
      </w:r>
      <w:bookmarkEnd w:id="5"/>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63A70DAE"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554DB2">
              <w:rPr>
                <w:rFonts w:asciiTheme="majorHAnsi" w:hAnsiTheme="majorHAnsi"/>
                <w:b/>
              </w:rPr>
              <w:t>51</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69E75239" w:rsidR="00BD3CCB" w:rsidRPr="0062617E" w:rsidRDefault="00554DB2" w:rsidP="009A690D">
            <w:pPr>
              <w:pStyle w:val="Textoindependiente"/>
              <w:spacing w:after="0"/>
              <w:jc w:val="both"/>
              <w:rPr>
                <w:rFonts w:asciiTheme="majorHAnsi" w:hAnsiTheme="majorHAnsi"/>
                <w:b/>
                <w:lang w:val="es-PE"/>
              </w:rPr>
            </w:pPr>
            <w:r w:rsidRPr="00554DB2">
              <w:rPr>
                <w:rFonts w:asciiTheme="majorHAnsi" w:hAnsiTheme="majorHAnsi"/>
                <w:b/>
                <w:i/>
                <w:color w:val="0000FF"/>
              </w:rPr>
              <w:t>Equipamiento Diversos para el Programa de Construcción Civil</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1CCCB91"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161439">
              <w:rPr>
                <w:rFonts w:asciiTheme="majorHAnsi" w:hAnsiTheme="majorHAnsi"/>
                <w:b/>
                <w:color w:val="0000FF"/>
                <w:lang w:val="es-PE"/>
              </w:rPr>
              <w:t>27</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3B379376"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29</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17E95D70"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161439">
              <w:rPr>
                <w:rFonts w:asciiTheme="majorHAnsi" w:hAnsiTheme="majorHAnsi"/>
                <w:b/>
                <w:color w:val="0000FF"/>
                <w:lang w:val="es-PE"/>
              </w:rPr>
              <w:t>03</w:t>
            </w:r>
            <w:r w:rsidR="008C45A1"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6F3D72" w:rsidRPr="00833472">
              <w:rPr>
                <w:rFonts w:asciiTheme="majorHAnsi" w:hAnsiTheme="majorHAnsi"/>
                <w:b/>
                <w:color w:val="0000FF"/>
                <w:lang w:val="es-PE"/>
              </w:rPr>
              <w:t>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DC1D3F">
              <w:rPr>
                <w:rFonts w:asciiTheme="majorHAnsi" w:hAnsiTheme="majorHAnsi"/>
                <w:b/>
                <w:color w:val="0000FF"/>
                <w:lang w:val="es-PE"/>
              </w:rPr>
              <w:t>15</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3D2DF302"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00161439" w:rsidRPr="00833472">
              <w:rPr>
                <w:rFonts w:asciiTheme="majorHAnsi" w:hAnsiTheme="majorHAnsi"/>
                <w:b/>
                <w:color w:val="0000FF"/>
                <w:lang w:val="es-PE"/>
              </w:rPr>
              <w:t xml:space="preserve">el </w:t>
            </w:r>
            <w:r w:rsidR="00161439">
              <w:rPr>
                <w:rFonts w:asciiTheme="majorHAnsi" w:hAnsiTheme="majorHAnsi"/>
                <w:b/>
                <w:color w:val="0000FF"/>
                <w:lang w:val="es-PE"/>
              </w:rPr>
              <w:t>03</w:t>
            </w:r>
            <w:r w:rsidR="00161439" w:rsidRPr="00833472">
              <w:rPr>
                <w:rFonts w:asciiTheme="majorHAnsi" w:hAnsiTheme="majorHAnsi"/>
                <w:b/>
                <w:color w:val="0000FF"/>
                <w:lang w:val="es-PE"/>
              </w:rPr>
              <w:t xml:space="preserve"> de </w:t>
            </w:r>
            <w:r w:rsidR="00161439">
              <w:rPr>
                <w:rFonts w:asciiTheme="majorHAnsi" w:hAnsiTheme="majorHAnsi"/>
                <w:b/>
                <w:color w:val="0000FF"/>
                <w:lang w:val="es-PE"/>
              </w:rPr>
              <w:t xml:space="preserve">noviembre </w:t>
            </w:r>
            <w:r w:rsidR="00161439" w:rsidRPr="00833472">
              <w:rPr>
                <w:rFonts w:asciiTheme="majorHAnsi" w:hAnsiTheme="majorHAnsi"/>
                <w:b/>
                <w:color w:val="0000FF"/>
                <w:lang w:val="es-PE"/>
              </w:rPr>
              <w:t>de 2025</w:t>
            </w:r>
            <w:r w:rsidR="00161439" w:rsidRPr="00833472">
              <w:rPr>
                <w:rFonts w:asciiTheme="majorHAnsi" w:hAnsiTheme="majorHAnsi"/>
                <w:color w:val="0000FF"/>
                <w:lang w:val="es-PE"/>
              </w:rPr>
              <w:t xml:space="preserve"> </w:t>
            </w:r>
            <w:r w:rsidR="00161439" w:rsidRPr="00833472">
              <w:rPr>
                <w:rFonts w:asciiTheme="majorHAnsi" w:hAnsiTheme="majorHAnsi"/>
                <w:b/>
                <w:color w:val="0000FF"/>
                <w:lang w:val="es-PE"/>
              </w:rPr>
              <w:t xml:space="preserve">a las </w:t>
            </w:r>
            <w:r w:rsidR="00DC1D3F">
              <w:rPr>
                <w:rFonts w:asciiTheme="majorHAnsi" w:hAnsiTheme="majorHAnsi"/>
                <w:b/>
                <w:color w:val="0000FF"/>
                <w:lang w:val="es-PE"/>
              </w:rPr>
              <w:t>15</w:t>
            </w:r>
            <w:r w:rsidR="00161439" w:rsidRPr="00833472">
              <w:rPr>
                <w:rFonts w:asciiTheme="majorHAnsi" w:hAnsiTheme="majorHAnsi"/>
                <w:b/>
                <w:color w:val="0000FF"/>
                <w:lang w:val="es-PE"/>
              </w:rPr>
              <w:t>:</w:t>
            </w:r>
            <w:r w:rsidR="00161439">
              <w:rPr>
                <w:rFonts w:asciiTheme="majorHAnsi" w:hAnsiTheme="majorHAnsi"/>
                <w:b/>
                <w:color w:val="0000FF"/>
                <w:lang w:val="es-PE"/>
              </w:rPr>
              <w:t>15</w:t>
            </w:r>
            <w:r w:rsidR="00161439" w:rsidRPr="00833472">
              <w:rPr>
                <w:rFonts w:asciiTheme="majorHAnsi" w:hAnsiTheme="majorHAnsi"/>
                <w:b/>
                <w:color w:val="0000FF"/>
                <w:lang w:val="es-PE"/>
              </w:rPr>
              <w:t xml:space="preserve"> </w:t>
            </w:r>
            <w:r w:rsidRPr="00833472">
              <w:rPr>
                <w:rFonts w:asciiTheme="majorHAnsi" w:hAnsiTheme="majorHAnsi"/>
                <w:b/>
                <w:color w:val="0000FF"/>
                <w:lang w:val="es-PE"/>
              </w:rPr>
              <w:t>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6"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6"/>
    <w:p w14:paraId="56947881" w14:textId="5B1C76FF"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554DB2">
        <w:rPr>
          <w:rFonts w:asciiTheme="majorHAnsi" w:hAnsiTheme="majorHAnsi"/>
          <w:b/>
          <w:color w:val="0000FF"/>
        </w:rPr>
        <w:t>51</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24B4C91A"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554DB2" w:rsidRPr="00554DB2">
        <w:rPr>
          <w:rFonts w:asciiTheme="majorHAnsi" w:hAnsiTheme="majorHAnsi"/>
          <w:b/>
          <w:i/>
          <w:color w:val="0000FF"/>
        </w:rPr>
        <w:t>Equipamiento Diversos para el Programa de Construcción Civil</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7" w:name="_Toc59847535"/>
      <w:r w:rsidRPr="0062617E">
        <w:rPr>
          <w:rFonts w:asciiTheme="majorHAnsi" w:hAnsiTheme="majorHAnsi"/>
          <w:b/>
          <w:lang w:val="es-PE"/>
        </w:rPr>
        <w:t>FORMA DE CALIFICACIÓN</w:t>
      </w:r>
      <w:bookmarkEnd w:id="7"/>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w:t>
      </w:r>
      <w:r w:rsidR="006B1D1A" w:rsidRPr="0062617E">
        <w:rPr>
          <w:rFonts w:asciiTheme="majorHAnsi" w:hAnsiTheme="majorHAnsi"/>
          <w:lang w:val="es-PE"/>
        </w:rPr>
        <w:lastRenderedPageBreak/>
        <w:t>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4995B383"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F32AF2" w:rsidRPr="00833472">
        <w:rPr>
          <w:rFonts w:asciiTheme="majorHAnsi" w:hAnsiTheme="majorHAnsi"/>
          <w:color w:val="0000FF"/>
          <w:spacing w:val="-3"/>
          <w:lang w:val="es-PE"/>
        </w:rPr>
        <w:t>cinco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F32AF2" w:rsidRPr="00833472">
        <w:rPr>
          <w:rFonts w:asciiTheme="majorHAnsi" w:hAnsiTheme="majorHAnsi"/>
          <w:color w:val="0000FF"/>
          <w:spacing w:val="-3"/>
          <w:lang w:val="es-PE"/>
        </w:rPr>
        <w:t>5</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 xml:space="preserve">UNIDAD EJECUTORA 118 </w:t>
      </w:r>
      <w:r w:rsidRPr="0062617E">
        <w:rPr>
          <w:rFonts w:asciiTheme="majorHAnsi" w:hAnsiTheme="majorHAnsi"/>
          <w:b/>
          <w:color w:val="0000FF"/>
          <w:lang w:val="es-PE"/>
        </w:rPr>
        <w:lastRenderedPageBreak/>
        <w:t>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6936" w:type="dxa"/>
        <w:jc w:val="center"/>
        <w:tblCellMar>
          <w:left w:w="70" w:type="dxa"/>
          <w:right w:w="70" w:type="dxa"/>
        </w:tblCellMar>
        <w:tblLook w:val="04A0" w:firstRow="1" w:lastRow="0" w:firstColumn="1" w:lastColumn="0" w:noHBand="0" w:noVBand="1"/>
      </w:tblPr>
      <w:tblGrid>
        <w:gridCol w:w="633"/>
        <w:gridCol w:w="3893"/>
        <w:gridCol w:w="1276"/>
        <w:gridCol w:w="1134"/>
      </w:tblGrid>
      <w:tr w:rsidR="009A1F85" w:rsidRPr="009A1F85" w14:paraId="3AEEF030" w14:textId="77777777" w:rsidTr="00776489">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LOTE</w:t>
            </w:r>
          </w:p>
        </w:tc>
        <w:tc>
          <w:tcPr>
            <w:tcW w:w="3893"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76"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134"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776489">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DC1D3F" w:rsidRPr="009A1F85" w14:paraId="4C25144D"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DC1D3F" w:rsidRPr="0062617E" w:rsidRDefault="00DC1D3F" w:rsidP="00DC1D3F">
            <w:pPr>
              <w:jc w:val="center"/>
              <w:rPr>
                <w:rFonts w:asciiTheme="majorHAnsi" w:hAnsiTheme="majorHAnsi"/>
                <w:color w:val="000000"/>
                <w:lang w:val="es-PE"/>
              </w:rPr>
            </w:pPr>
            <w:r w:rsidRPr="0062617E">
              <w:rPr>
                <w:rFonts w:asciiTheme="majorHAnsi" w:hAnsiTheme="majorHAnsi"/>
                <w:color w:val="000000"/>
                <w:lang w:val="es-PE"/>
              </w:rPr>
              <w:t>1</w:t>
            </w:r>
          </w:p>
        </w:tc>
        <w:tc>
          <w:tcPr>
            <w:tcW w:w="3893" w:type="dxa"/>
            <w:tcBorders>
              <w:top w:val="single" w:sz="4" w:space="0" w:color="auto"/>
              <w:left w:val="nil"/>
              <w:bottom w:val="single" w:sz="4" w:space="0" w:color="auto"/>
              <w:right w:val="single" w:sz="4" w:space="0" w:color="auto"/>
            </w:tcBorders>
            <w:shd w:val="clear" w:color="auto" w:fill="auto"/>
            <w:vAlign w:val="center"/>
            <w:hideMark/>
          </w:tcPr>
          <w:p w14:paraId="28F11746" w14:textId="573BE74A"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Prensa digital para ensayos de concreto (prensa de compresión hidráulica)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5D87340A" w:rsidR="00DC1D3F" w:rsidRPr="0062617E" w:rsidRDefault="00DC1D3F" w:rsidP="00DC1D3F">
            <w:pPr>
              <w:jc w:val="center"/>
              <w:rPr>
                <w:rFonts w:asciiTheme="majorHAnsi" w:hAnsiTheme="majorHAnsi"/>
                <w:color w:val="000000"/>
                <w:lang w:val="es-PE"/>
              </w:rPr>
            </w:pPr>
            <w:r>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2F41D8DC"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5</w:t>
            </w:r>
          </w:p>
        </w:tc>
      </w:tr>
      <w:tr w:rsidR="00DC1D3F" w:rsidRPr="009A1F85" w14:paraId="66443857"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6F052" w14:textId="30352ADA" w:rsidR="00DC1D3F" w:rsidRPr="0062617E" w:rsidRDefault="00DC1D3F" w:rsidP="00DC1D3F">
            <w:pPr>
              <w:jc w:val="center"/>
              <w:rPr>
                <w:rFonts w:asciiTheme="majorHAnsi" w:hAnsiTheme="majorHAnsi"/>
                <w:color w:val="000000"/>
                <w:lang w:val="es-PE"/>
              </w:rPr>
            </w:pPr>
            <w:r>
              <w:rPr>
                <w:rFonts w:asciiTheme="majorHAnsi" w:hAnsiTheme="majorHAnsi"/>
                <w:color w:val="000000"/>
                <w:lang w:val="es-PE"/>
              </w:rPr>
              <w:t>2</w:t>
            </w:r>
          </w:p>
        </w:tc>
        <w:tc>
          <w:tcPr>
            <w:tcW w:w="3893" w:type="dxa"/>
            <w:tcBorders>
              <w:top w:val="single" w:sz="4" w:space="0" w:color="auto"/>
              <w:left w:val="nil"/>
              <w:bottom w:val="single" w:sz="4" w:space="0" w:color="auto"/>
              <w:right w:val="single" w:sz="4" w:space="0" w:color="auto"/>
            </w:tcBorders>
            <w:shd w:val="clear" w:color="auto" w:fill="auto"/>
            <w:vAlign w:val="center"/>
          </w:tcPr>
          <w:p w14:paraId="270E48C4" w14:textId="1283C912"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Máquina abrasión de los ángeles</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0A4BE9" w14:textId="22060966" w:rsidR="00DC1D3F" w:rsidRPr="0062617E" w:rsidRDefault="00DC1D3F" w:rsidP="00DC1D3F">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0F1924" w14:textId="27AC07C1"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1</w:t>
            </w:r>
          </w:p>
        </w:tc>
      </w:tr>
      <w:tr w:rsidR="00DC1D3F" w:rsidRPr="009A1F85" w14:paraId="11291E3A" w14:textId="77777777" w:rsidTr="00776489">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6D211" w14:textId="02B9C670" w:rsidR="00DC1D3F" w:rsidRPr="0062617E" w:rsidRDefault="00DC1D3F" w:rsidP="00DC1D3F">
            <w:pPr>
              <w:jc w:val="center"/>
              <w:rPr>
                <w:rFonts w:asciiTheme="majorHAnsi" w:hAnsiTheme="majorHAnsi"/>
                <w:color w:val="000000"/>
                <w:lang w:val="es-PE"/>
              </w:rPr>
            </w:pPr>
            <w:r>
              <w:rPr>
                <w:rFonts w:asciiTheme="majorHAnsi" w:hAnsiTheme="majorHAnsi"/>
                <w:color w:val="000000"/>
                <w:lang w:val="es-PE"/>
              </w:rPr>
              <w:t>3</w:t>
            </w:r>
          </w:p>
        </w:tc>
        <w:tc>
          <w:tcPr>
            <w:tcW w:w="3893" w:type="dxa"/>
            <w:tcBorders>
              <w:top w:val="single" w:sz="4" w:space="0" w:color="auto"/>
              <w:left w:val="nil"/>
              <w:bottom w:val="single" w:sz="4" w:space="0" w:color="auto"/>
              <w:right w:val="single" w:sz="4" w:space="0" w:color="auto"/>
            </w:tcBorders>
            <w:shd w:val="clear" w:color="auto" w:fill="auto"/>
            <w:vAlign w:val="center"/>
          </w:tcPr>
          <w:p w14:paraId="7D359364" w14:textId="04C9C894"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Máquina de corte directo residual sistematizado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644C88" w14:textId="5CA35FA6" w:rsidR="00DC1D3F" w:rsidRPr="0062617E" w:rsidRDefault="00DC1D3F" w:rsidP="00DC1D3F">
            <w:pPr>
              <w:jc w:val="center"/>
              <w:rPr>
                <w:rFonts w:asciiTheme="majorHAnsi" w:hAnsiTheme="majorHAnsi"/>
                <w:color w:val="000000"/>
                <w:lang w:val="es-PE"/>
              </w:rPr>
            </w:pPr>
            <w:r w:rsidRPr="00685741">
              <w:rPr>
                <w:rFonts w:asciiTheme="majorHAnsi" w:hAnsiTheme="majorHAnsi"/>
                <w:color w:val="000000"/>
                <w:lang w:val="es-PE"/>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D8B1C9" w14:textId="0A37D094" w:rsidR="00DC1D3F" w:rsidRPr="0062617E" w:rsidRDefault="00DC1D3F" w:rsidP="00DC1D3F">
            <w:pPr>
              <w:jc w:val="center"/>
              <w:rPr>
                <w:rFonts w:asciiTheme="majorHAnsi" w:hAnsiTheme="majorHAnsi"/>
                <w:color w:val="000000"/>
                <w:lang w:val="es-PE"/>
              </w:rPr>
            </w:pPr>
            <w:r w:rsidRPr="00DC1D3F">
              <w:rPr>
                <w:rFonts w:asciiTheme="majorHAnsi" w:hAnsiTheme="majorHAnsi"/>
                <w:color w:val="000000"/>
                <w:lang w:val="es-PE"/>
              </w:rPr>
              <w:t>2</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28AAF958"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776489" w:rsidRPr="008402A1">
        <w:rPr>
          <w:rFonts w:asciiTheme="majorHAnsi" w:hAnsiTheme="majorHAnsi"/>
          <w:b/>
          <w:color w:val="0000FF"/>
        </w:rPr>
        <w:t>Anexo FC 14 - Lugar de entrega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8" w:name="_Hlk10621613"/>
      <w:bookmarkStart w:id="9"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8"/>
    <w:bookmarkEnd w:id="9"/>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52B4061F"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554DB2">
        <w:rPr>
          <w:rFonts w:asciiTheme="majorHAnsi" w:hAnsiTheme="majorHAnsi"/>
          <w:b/>
          <w:color w:val="0000FF"/>
          <w:lang w:val="es-PE"/>
        </w:rPr>
        <w:t>51</w:t>
      </w:r>
      <w:r w:rsidR="00FE5221" w:rsidRPr="0062617E">
        <w:rPr>
          <w:rFonts w:asciiTheme="majorHAnsi" w:hAnsiTheme="majorHAnsi"/>
          <w:b/>
          <w:lang w:val="es-PE"/>
        </w:rPr>
        <w:t>-PMESUT</w:t>
      </w:r>
    </w:p>
    <w:p w14:paraId="7628D830" w14:textId="22245732"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w:t>
      </w:r>
      <w:proofErr w:type="spellStart"/>
      <w:r w:rsidRPr="0062617E">
        <w:rPr>
          <w:rFonts w:asciiTheme="majorHAnsi" w:hAnsiTheme="majorHAnsi"/>
        </w:rPr>
        <w:t>Nº</w:t>
      </w:r>
      <w:proofErr w:type="spellEnd"/>
      <w:r w:rsidRPr="0062617E">
        <w:rPr>
          <w:rFonts w:asciiTheme="majorHAnsi" w:hAnsiTheme="majorHAnsi"/>
        </w:rPr>
        <w:t xml:space="preserve">...........,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4A6BCE53"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1E3FF267" w14:textId="4F7545AF"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4C320BF7"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proofErr w:type="gramStart"/>
      <w:r w:rsidR="000A345C" w:rsidRPr="0062617E">
        <w:rPr>
          <w:rFonts w:asciiTheme="majorHAnsi" w:hAnsiTheme="majorHAnsi"/>
          <w:lang w:val="es-PE"/>
        </w:rPr>
        <w:t>…….</w:t>
      </w:r>
      <w:proofErr w:type="gramEnd"/>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10"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10"/>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703E7426"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668F6706" w14:textId="3D6F12C7"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62"/>
        <w:gridCol w:w="1560"/>
        <w:gridCol w:w="992"/>
        <w:gridCol w:w="992"/>
        <w:gridCol w:w="1134"/>
        <w:gridCol w:w="1134"/>
        <w:gridCol w:w="1134"/>
        <w:gridCol w:w="1572"/>
        <w:gridCol w:w="1263"/>
      </w:tblGrid>
      <w:tr w:rsidR="002D2253" w:rsidRPr="000448AC" w14:paraId="7489AF82" w14:textId="77777777" w:rsidTr="00776489">
        <w:trPr>
          <w:cantSplit/>
          <w:jc w:val="center"/>
        </w:trPr>
        <w:tc>
          <w:tcPr>
            <w:tcW w:w="562"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560"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776489">
        <w:trPr>
          <w:cantSplit/>
          <w:trHeight w:val="1088"/>
          <w:jc w:val="center"/>
        </w:trPr>
        <w:tc>
          <w:tcPr>
            <w:tcW w:w="562"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560"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w:t>
            </w:r>
            <w:proofErr w:type="gramStart"/>
            <w:r w:rsidRPr="0062617E">
              <w:rPr>
                <w:rFonts w:asciiTheme="majorHAnsi" w:hAnsiTheme="majorHAnsi"/>
              </w:rPr>
              <w:t>3)+(</w:t>
            </w:r>
            <w:proofErr w:type="gramEnd"/>
            <w:r w:rsidRPr="0062617E">
              <w:rPr>
                <w:rFonts w:asciiTheme="majorHAnsi" w:hAnsiTheme="majorHAnsi"/>
              </w:rPr>
              <w:t>col 8 )</w:t>
            </w:r>
          </w:p>
        </w:tc>
      </w:tr>
      <w:tr w:rsidR="00DC1D3F" w:rsidRPr="000448AC" w14:paraId="56CBF92E" w14:textId="77777777" w:rsidTr="00587478">
        <w:trPr>
          <w:cantSplit/>
          <w:trHeight w:val="390"/>
          <w:jc w:val="center"/>
        </w:trPr>
        <w:tc>
          <w:tcPr>
            <w:tcW w:w="562" w:type="dxa"/>
            <w:vAlign w:val="center"/>
          </w:tcPr>
          <w:p w14:paraId="143E2EBF" w14:textId="0309EBED" w:rsidR="00DC1D3F" w:rsidRPr="00776489" w:rsidRDefault="00DC1D3F" w:rsidP="00DC1D3F">
            <w:pPr>
              <w:suppressAutoHyphens/>
              <w:jc w:val="center"/>
              <w:rPr>
                <w:rFonts w:ascii="Arial" w:hAnsi="Arial"/>
                <w:color w:val="000000"/>
                <w:sz w:val="16"/>
                <w:szCs w:val="22"/>
              </w:rPr>
            </w:pPr>
            <w:r w:rsidRPr="00776489">
              <w:rPr>
                <w:rFonts w:ascii="Arial" w:hAnsi="Arial"/>
                <w:color w:val="000000"/>
                <w:sz w:val="16"/>
                <w:szCs w:val="22"/>
              </w:rPr>
              <w:t>1</w:t>
            </w:r>
          </w:p>
        </w:tc>
        <w:tc>
          <w:tcPr>
            <w:tcW w:w="1560" w:type="dxa"/>
          </w:tcPr>
          <w:p w14:paraId="30941407" w14:textId="66265289"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Prensa digital para ensayos de concreto (prensa de compresión hidráulica)</w:t>
            </w:r>
          </w:p>
        </w:tc>
        <w:tc>
          <w:tcPr>
            <w:tcW w:w="992" w:type="dxa"/>
            <w:vAlign w:val="center"/>
          </w:tcPr>
          <w:p w14:paraId="3BD124B0" w14:textId="1C689765"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5</w:t>
            </w:r>
          </w:p>
        </w:tc>
        <w:tc>
          <w:tcPr>
            <w:tcW w:w="992" w:type="dxa"/>
            <w:vAlign w:val="center"/>
          </w:tcPr>
          <w:p w14:paraId="61794D1A" w14:textId="77777777" w:rsidR="00DC1D3F" w:rsidRPr="0062617E" w:rsidRDefault="00DC1D3F" w:rsidP="00DC1D3F">
            <w:pPr>
              <w:suppressAutoHyphens/>
              <w:jc w:val="center"/>
              <w:rPr>
                <w:rFonts w:ascii="Arial" w:hAnsi="Arial"/>
                <w:sz w:val="14"/>
              </w:rPr>
            </w:pPr>
          </w:p>
        </w:tc>
        <w:tc>
          <w:tcPr>
            <w:tcW w:w="1134" w:type="dxa"/>
            <w:vAlign w:val="center"/>
          </w:tcPr>
          <w:p w14:paraId="058FBE22" w14:textId="77777777" w:rsidR="00DC1D3F" w:rsidRPr="0062617E" w:rsidRDefault="00DC1D3F" w:rsidP="00DC1D3F">
            <w:pPr>
              <w:suppressAutoHyphens/>
              <w:jc w:val="center"/>
              <w:rPr>
                <w:rFonts w:asciiTheme="majorHAnsi" w:hAnsiTheme="majorHAnsi"/>
              </w:rPr>
            </w:pPr>
          </w:p>
        </w:tc>
        <w:tc>
          <w:tcPr>
            <w:tcW w:w="1134" w:type="dxa"/>
          </w:tcPr>
          <w:p w14:paraId="767DD01A" w14:textId="77777777" w:rsidR="00DC1D3F" w:rsidRPr="0062617E" w:rsidRDefault="00DC1D3F" w:rsidP="00DC1D3F">
            <w:pPr>
              <w:suppressAutoHyphens/>
              <w:jc w:val="center"/>
              <w:rPr>
                <w:rFonts w:asciiTheme="majorHAnsi" w:hAnsiTheme="majorHAnsi"/>
              </w:rPr>
            </w:pPr>
          </w:p>
        </w:tc>
        <w:tc>
          <w:tcPr>
            <w:tcW w:w="1134" w:type="dxa"/>
            <w:vAlign w:val="center"/>
          </w:tcPr>
          <w:p w14:paraId="53A566A9" w14:textId="77777777" w:rsidR="00DC1D3F" w:rsidRPr="0062617E" w:rsidRDefault="00DC1D3F" w:rsidP="00DC1D3F">
            <w:pPr>
              <w:suppressAutoHyphens/>
              <w:jc w:val="center"/>
              <w:rPr>
                <w:rFonts w:asciiTheme="majorHAnsi" w:hAnsiTheme="majorHAnsi"/>
              </w:rPr>
            </w:pPr>
          </w:p>
        </w:tc>
        <w:tc>
          <w:tcPr>
            <w:tcW w:w="1572" w:type="dxa"/>
          </w:tcPr>
          <w:p w14:paraId="0B604CEC" w14:textId="77777777" w:rsidR="00DC1D3F" w:rsidRPr="0062617E" w:rsidRDefault="00DC1D3F" w:rsidP="00DC1D3F">
            <w:pPr>
              <w:suppressAutoHyphens/>
              <w:jc w:val="center"/>
              <w:rPr>
                <w:rFonts w:asciiTheme="majorHAnsi" w:hAnsiTheme="majorHAnsi"/>
              </w:rPr>
            </w:pPr>
          </w:p>
        </w:tc>
        <w:tc>
          <w:tcPr>
            <w:tcW w:w="1263" w:type="dxa"/>
            <w:vAlign w:val="center"/>
          </w:tcPr>
          <w:p w14:paraId="08739FF4" w14:textId="77777777" w:rsidR="00DC1D3F" w:rsidRPr="0062617E" w:rsidRDefault="00DC1D3F" w:rsidP="00DC1D3F">
            <w:pPr>
              <w:suppressAutoHyphens/>
              <w:jc w:val="center"/>
              <w:rPr>
                <w:rFonts w:asciiTheme="majorHAnsi" w:hAnsiTheme="majorHAnsi"/>
              </w:rPr>
            </w:pPr>
          </w:p>
        </w:tc>
      </w:tr>
      <w:tr w:rsidR="00DC1D3F" w:rsidRPr="000448AC" w14:paraId="259643AD" w14:textId="77777777" w:rsidTr="00587478">
        <w:trPr>
          <w:cantSplit/>
          <w:trHeight w:val="390"/>
          <w:jc w:val="center"/>
        </w:trPr>
        <w:tc>
          <w:tcPr>
            <w:tcW w:w="562" w:type="dxa"/>
            <w:vAlign w:val="center"/>
          </w:tcPr>
          <w:p w14:paraId="2F1F5EB8" w14:textId="2EAC9693" w:rsidR="00DC1D3F" w:rsidRPr="00776489" w:rsidRDefault="00DC1D3F" w:rsidP="00DC1D3F">
            <w:pPr>
              <w:suppressAutoHyphens/>
              <w:jc w:val="center"/>
              <w:rPr>
                <w:rFonts w:ascii="Arial" w:hAnsi="Arial"/>
                <w:color w:val="000000"/>
                <w:sz w:val="16"/>
                <w:szCs w:val="22"/>
              </w:rPr>
            </w:pPr>
            <w:r w:rsidRPr="00776489">
              <w:rPr>
                <w:rFonts w:ascii="Arial" w:hAnsi="Arial"/>
                <w:color w:val="000000"/>
                <w:sz w:val="16"/>
                <w:szCs w:val="22"/>
              </w:rPr>
              <w:t>2</w:t>
            </w:r>
          </w:p>
        </w:tc>
        <w:tc>
          <w:tcPr>
            <w:tcW w:w="1560" w:type="dxa"/>
          </w:tcPr>
          <w:p w14:paraId="618192FB" w14:textId="18254785"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Máquina abrasión de los ángeles</w:t>
            </w:r>
          </w:p>
        </w:tc>
        <w:tc>
          <w:tcPr>
            <w:tcW w:w="992" w:type="dxa"/>
            <w:vAlign w:val="center"/>
          </w:tcPr>
          <w:p w14:paraId="42F094BB" w14:textId="45F7BFFF"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1</w:t>
            </w:r>
          </w:p>
        </w:tc>
        <w:tc>
          <w:tcPr>
            <w:tcW w:w="992" w:type="dxa"/>
            <w:vAlign w:val="center"/>
          </w:tcPr>
          <w:p w14:paraId="228692D7" w14:textId="77777777" w:rsidR="00DC1D3F" w:rsidRPr="0062617E" w:rsidRDefault="00DC1D3F" w:rsidP="00DC1D3F">
            <w:pPr>
              <w:suppressAutoHyphens/>
              <w:jc w:val="center"/>
              <w:rPr>
                <w:rFonts w:ascii="Arial" w:hAnsi="Arial"/>
                <w:sz w:val="14"/>
              </w:rPr>
            </w:pPr>
          </w:p>
        </w:tc>
        <w:tc>
          <w:tcPr>
            <w:tcW w:w="1134" w:type="dxa"/>
            <w:vAlign w:val="center"/>
          </w:tcPr>
          <w:p w14:paraId="1FBC11D5" w14:textId="77777777" w:rsidR="00DC1D3F" w:rsidRPr="0062617E" w:rsidRDefault="00DC1D3F" w:rsidP="00DC1D3F">
            <w:pPr>
              <w:suppressAutoHyphens/>
              <w:jc w:val="center"/>
              <w:rPr>
                <w:rFonts w:asciiTheme="majorHAnsi" w:hAnsiTheme="majorHAnsi"/>
              </w:rPr>
            </w:pPr>
          </w:p>
        </w:tc>
        <w:tc>
          <w:tcPr>
            <w:tcW w:w="1134" w:type="dxa"/>
          </w:tcPr>
          <w:p w14:paraId="0D04D60C" w14:textId="77777777" w:rsidR="00DC1D3F" w:rsidRPr="0062617E" w:rsidRDefault="00DC1D3F" w:rsidP="00DC1D3F">
            <w:pPr>
              <w:suppressAutoHyphens/>
              <w:jc w:val="center"/>
              <w:rPr>
                <w:rFonts w:asciiTheme="majorHAnsi" w:hAnsiTheme="majorHAnsi"/>
              </w:rPr>
            </w:pPr>
          </w:p>
        </w:tc>
        <w:tc>
          <w:tcPr>
            <w:tcW w:w="1134" w:type="dxa"/>
            <w:vAlign w:val="center"/>
          </w:tcPr>
          <w:p w14:paraId="0D9450A5" w14:textId="77777777" w:rsidR="00DC1D3F" w:rsidRPr="0062617E" w:rsidRDefault="00DC1D3F" w:rsidP="00DC1D3F">
            <w:pPr>
              <w:suppressAutoHyphens/>
              <w:jc w:val="center"/>
              <w:rPr>
                <w:rFonts w:asciiTheme="majorHAnsi" w:hAnsiTheme="majorHAnsi"/>
              </w:rPr>
            </w:pPr>
          </w:p>
        </w:tc>
        <w:tc>
          <w:tcPr>
            <w:tcW w:w="1572" w:type="dxa"/>
          </w:tcPr>
          <w:p w14:paraId="0DE68BF5" w14:textId="77777777" w:rsidR="00DC1D3F" w:rsidRPr="0062617E" w:rsidRDefault="00DC1D3F" w:rsidP="00DC1D3F">
            <w:pPr>
              <w:suppressAutoHyphens/>
              <w:jc w:val="center"/>
              <w:rPr>
                <w:rFonts w:asciiTheme="majorHAnsi" w:hAnsiTheme="majorHAnsi"/>
              </w:rPr>
            </w:pPr>
          </w:p>
        </w:tc>
        <w:tc>
          <w:tcPr>
            <w:tcW w:w="1263" w:type="dxa"/>
            <w:vAlign w:val="center"/>
          </w:tcPr>
          <w:p w14:paraId="6093EA74" w14:textId="77777777" w:rsidR="00DC1D3F" w:rsidRPr="0062617E" w:rsidRDefault="00DC1D3F" w:rsidP="00DC1D3F">
            <w:pPr>
              <w:suppressAutoHyphens/>
              <w:jc w:val="center"/>
              <w:rPr>
                <w:rFonts w:asciiTheme="majorHAnsi" w:hAnsiTheme="majorHAnsi"/>
              </w:rPr>
            </w:pPr>
          </w:p>
        </w:tc>
      </w:tr>
      <w:tr w:rsidR="00DC1D3F" w:rsidRPr="000448AC" w14:paraId="6E4678FE" w14:textId="77777777" w:rsidTr="00587478">
        <w:trPr>
          <w:cantSplit/>
          <w:trHeight w:val="390"/>
          <w:jc w:val="center"/>
        </w:trPr>
        <w:tc>
          <w:tcPr>
            <w:tcW w:w="562" w:type="dxa"/>
            <w:vAlign w:val="center"/>
          </w:tcPr>
          <w:p w14:paraId="2A405C7F" w14:textId="2E195714" w:rsidR="00DC1D3F" w:rsidRPr="00776489" w:rsidRDefault="00DC1D3F" w:rsidP="00DC1D3F">
            <w:pPr>
              <w:suppressAutoHyphens/>
              <w:jc w:val="center"/>
              <w:rPr>
                <w:rFonts w:ascii="Arial" w:hAnsi="Arial"/>
                <w:color w:val="000000"/>
                <w:sz w:val="16"/>
                <w:szCs w:val="22"/>
              </w:rPr>
            </w:pPr>
            <w:r w:rsidRPr="00776489">
              <w:rPr>
                <w:rFonts w:ascii="Arial" w:hAnsi="Arial"/>
                <w:color w:val="000000"/>
                <w:sz w:val="16"/>
                <w:szCs w:val="22"/>
              </w:rPr>
              <w:t>3</w:t>
            </w:r>
          </w:p>
        </w:tc>
        <w:tc>
          <w:tcPr>
            <w:tcW w:w="1560" w:type="dxa"/>
          </w:tcPr>
          <w:p w14:paraId="02294E48" w14:textId="4098C50F"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Máquina de corte directo residual sistematizado</w:t>
            </w:r>
          </w:p>
        </w:tc>
        <w:tc>
          <w:tcPr>
            <w:tcW w:w="992" w:type="dxa"/>
            <w:vAlign w:val="center"/>
          </w:tcPr>
          <w:p w14:paraId="05ACC0FB" w14:textId="6C2EC2FC" w:rsidR="00DC1D3F" w:rsidRPr="00776489" w:rsidRDefault="00DC1D3F" w:rsidP="00DC1D3F">
            <w:pPr>
              <w:suppressAutoHyphens/>
              <w:jc w:val="center"/>
              <w:rPr>
                <w:rFonts w:ascii="Arial" w:hAnsi="Arial"/>
                <w:color w:val="000000"/>
                <w:sz w:val="16"/>
                <w:szCs w:val="22"/>
              </w:rPr>
            </w:pPr>
            <w:r w:rsidRPr="00DC1D3F">
              <w:rPr>
                <w:rFonts w:ascii="Arial" w:hAnsi="Arial"/>
                <w:color w:val="000000"/>
                <w:sz w:val="16"/>
                <w:szCs w:val="22"/>
              </w:rPr>
              <w:t>2</w:t>
            </w:r>
          </w:p>
        </w:tc>
        <w:tc>
          <w:tcPr>
            <w:tcW w:w="992" w:type="dxa"/>
            <w:vAlign w:val="center"/>
          </w:tcPr>
          <w:p w14:paraId="4F73FFBA" w14:textId="77777777" w:rsidR="00DC1D3F" w:rsidRPr="0062617E" w:rsidRDefault="00DC1D3F" w:rsidP="00DC1D3F">
            <w:pPr>
              <w:suppressAutoHyphens/>
              <w:jc w:val="center"/>
              <w:rPr>
                <w:rFonts w:ascii="Arial" w:hAnsi="Arial"/>
                <w:sz w:val="14"/>
              </w:rPr>
            </w:pPr>
          </w:p>
        </w:tc>
        <w:tc>
          <w:tcPr>
            <w:tcW w:w="1134" w:type="dxa"/>
            <w:vAlign w:val="center"/>
          </w:tcPr>
          <w:p w14:paraId="3026694A" w14:textId="77777777" w:rsidR="00DC1D3F" w:rsidRPr="0062617E" w:rsidRDefault="00DC1D3F" w:rsidP="00DC1D3F">
            <w:pPr>
              <w:suppressAutoHyphens/>
              <w:jc w:val="center"/>
              <w:rPr>
                <w:rFonts w:asciiTheme="majorHAnsi" w:hAnsiTheme="majorHAnsi"/>
              </w:rPr>
            </w:pPr>
          </w:p>
        </w:tc>
        <w:tc>
          <w:tcPr>
            <w:tcW w:w="1134" w:type="dxa"/>
          </w:tcPr>
          <w:p w14:paraId="4CA2078F" w14:textId="77777777" w:rsidR="00DC1D3F" w:rsidRPr="0062617E" w:rsidRDefault="00DC1D3F" w:rsidP="00DC1D3F">
            <w:pPr>
              <w:suppressAutoHyphens/>
              <w:jc w:val="center"/>
              <w:rPr>
                <w:rFonts w:asciiTheme="majorHAnsi" w:hAnsiTheme="majorHAnsi"/>
              </w:rPr>
            </w:pPr>
          </w:p>
        </w:tc>
        <w:tc>
          <w:tcPr>
            <w:tcW w:w="1134" w:type="dxa"/>
            <w:vAlign w:val="center"/>
          </w:tcPr>
          <w:p w14:paraId="7F08E451" w14:textId="77777777" w:rsidR="00DC1D3F" w:rsidRPr="0062617E" w:rsidRDefault="00DC1D3F" w:rsidP="00DC1D3F">
            <w:pPr>
              <w:suppressAutoHyphens/>
              <w:jc w:val="center"/>
              <w:rPr>
                <w:rFonts w:asciiTheme="majorHAnsi" w:hAnsiTheme="majorHAnsi"/>
              </w:rPr>
            </w:pPr>
          </w:p>
        </w:tc>
        <w:tc>
          <w:tcPr>
            <w:tcW w:w="1572" w:type="dxa"/>
          </w:tcPr>
          <w:p w14:paraId="132C02CC" w14:textId="77777777" w:rsidR="00DC1D3F" w:rsidRPr="0062617E" w:rsidRDefault="00DC1D3F" w:rsidP="00DC1D3F">
            <w:pPr>
              <w:suppressAutoHyphens/>
              <w:jc w:val="center"/>
              <w:rPr>
                <w:rFonts w:asciiTheme="majorHAnsi" w:hAnsiTheme="majorHAnsi"/>
              </w:rPr>
            </w:pPr>
          </w:p>
        </w:tc>
        <w:tc>
          <w:tcPr>
            <w:tcW w:w="1263" w:type="dxa"/>
            <w:vAlign w:val="center"/>
          </w:tcPr>
          <w:p w14:paraId="1A73F9E5" w14:textId="77777777" w:rsidR="00DC1D3F" w:rsidRPr="0062617E" w:rsidRDefault="00DC1D3F" w:rsidP="00DC1D3F">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1D0418B2"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66AB78CA" w14:textId="6BB558D6"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62FB05A9" w:rsidR="00672928" w:rsidRPr="00554DB2" w:rsidRDefault="00452149" w:rsidP="00554DB2">
      <w:pPr>
        <w:widowControl w:val="0"/>
        <w:tabs>
          <w:tab w:val="left" w:pos="567"/>
        </w:tabs>
        <w:ind w:left="1134" w:hanging="1134"/>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554DB2">
        <w:rPr>
          <w:rFonts w:asciiTheme="majorHAnsi" w:hAnsiTheme="majorHAnsi"/>
          <w:b/>
          <w:color w:val="0000FF"/>
          <w:lang w:val="es-PE"/>
        </w:rPr>
        <w:t>51</w:t>
      </w:r>
      <w:r w:rsidR="00672928" w:rsidRPr="0062617E">
        <w:rPr>
          <w:rFonts w:asciiTheme="majorHAnsi" w:hAnsiTheme="majorHAnsi"/>
          <w:b/>
          <w:lang w:val="es-PE"/>
        </w:rPr>
        <w:t>-PMESUT</w:t>
      </w:r>
    </w:p>
    <w:p w14:paraId="6B674122" w14:textId="35C77FDE"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3225A985"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1211BAE1" w14:textId="76C757D7"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1"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1"/>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09A5ED92"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49044C6C" w14:textId="01477A20"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xml:space="preserve">: </w:t>
      </w:r>
      <w:proofErr w:type="gramStart"/>
      <w:r w:rsidRPr="0062617E">
        <w:rPr>
          <w:rFonts w:asciiTheme="majorHAnsi" w:hAnsiTheme="majorHAnsi"/>
          <w:lang w:val="es-PE"/>
        </w:rPr>
        <w:t>…….</w:t>
      </w:r>
      <w:proofErr w:type="gramEnd"/>
      <w:r w:rsidRPr="0062617E">
        <w:rPr>
          <w:rFonts w:asciiTheme="majorHAnsi" w:hAnsiTheme="majorHAnsi"/>
          <w:lang w:val="es-PE"/>
        </w:rPr>
        <w:t>.</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Requisito de Calificación:</w:t>
            </w:r>
          </w:p>
          <w:p w14:paraId="47E28636" w14:textId="77777777" w:rsidR="00DC1D3F" w:rsidRDefault="00DC1D3F" w:rsidP="00DC1D3F">
            <w:pPr>
              <w:widowControl w:val="0"/>
              <w:autoSpaceDE w:val="0"/>
              <w:autoSpaceDN w:val="0"/>
              <w:jc w:val="both"/>
              <w:rPr>
                <w:rFonts w:asciiTheme="majorHAnsi" w:hAnsiTheme="majorHAnsi"/>
                <w:color w:val="0000FF"/>
                <w:lang w:val="es-PE"/>
              </w:rPr>
            </w:pPr>
            <w:r w:rsidRPr="00DC1D3F">
              <w:rPr>
                <w:rFonts w:asciiTheme="majorHAnsi" w:hAnsiTheme="majorHAnsi"/>
                <w:b/>
                <w:i/>
                <w:iCs/>
                <w:color w:val="0000FF"/>
                <w:u w:val="single"/>
                <w:lang w:val="es-PE"/>
              </w:rPr>
              <w:t>Facturación</w:t>
            </w:r>
            <w:r w:rsidRPr="00DC1D3F">
              <w:rPr>
                <w:rFonts w:asciiTheme="majorHAnsi" w:hAnsiTheme="majorHAnsi"/>
                <w:color w:val="0000FF"/>
                <w:lang w:val="es-PE"/>
              </w:rPr>
              <w:t xml:space="preserve"> de al menos dos veces el monto de su oferta en soles por el lote presentado, por la venta de bienes o equipos en general o similares, correspondiente al rubro de la contratación en el periodo de los últimos cinco (05) años anteriores a la fecha límite de la presentación de ofertas.</w:t>
            </w:r>
          </w:p>
          <w:p w14:paraId="2EE3A955" w14:textId="77777777" w:rsidR="00DC1D3F" w:rsidRPr="00DC1D3F" w:rsidRDefault="00DC1D3F" w:rsidP="00DC1D3F">
            <w:pPr>
              <w:widowControl w:val="0"/>
              <w:autoSpaceDE w:val="0"/>
              <w:autoSpaceDN w:val="0"/>
              <w:jc w:val="both"/>
              <w:rPr>
                <w:rFonts w:asciiTheme="majorHAnsi" w:hAnsiTheme="majorHAnsi"/>
                <w:color w:val="0000FF"/>
                <w:lang w:val="es-PE"/>
              </w:rPr>
            </w:pPr>
          </w:p>
          <w:p w14:paraId="3DF6306C" w14:textId="27526A67" w:rsidR="00452149" w:rsidRPr="00776489" w:rsidRDefault="00DC1D3F" w:rsidP="00DC1D3F">
            <w:pPr>
              <w:widowControl w:val="0"/>
              <w:autoSpaceDE w:val="0"/>
              <w:autoSpaceDN w:val="0"/>
              <w:jc w:val="both"/>
              <w:rPr>
                <w:rFonts w:asciiTheme="majorHAnsi" w:hAnsiTheme="majorHAnsi"/>
                <w:color w:val="0000FF"/>
                <w:lang w:val="es-PE"/>
              </w:rPr>
            </w:pPr>
            <w:r w:rsidRPr="00DC1D3F">
              <w:rPr>
                <w:rFonts w:asciiTheme="majorHAnsi" w:hAnsiTheme="majorHAnsi"/>
                <w:b/>
                <w:bCs/>
                <w:i/>
                <w:iCs/>
                <w:color w:val="0000FF"/>
                <w:u w:val="single"/>
                <w:lang w:val="es-PE"/>
              </w:rPr>
              <w:t>Bienes similares</w:t>
            </w:r>
            <w:r w:rsidRPr="00A90A59">
              <w:rPr>
                <w:rFonts w:asciiTheme="majorHAnsi" w:hAnsiTheme="majorHAnsi"/>
                <w:b/>
                <w:bCs/>
                <w:color w:val="0000FF"/>
                <w:lang w:val="es-PE"/>
              </w:rPr>
              <w:t xml:space="preserve">: </w:t>
            </w:r>
            <w:r w:rsidRPr="00A90A59">
              <w:rPr>
                <w:rFonts w:asciiTheme="majorHAnsi" w:hAnsiTheme="majorHAnsi"/>
                <w:color w:val="0000FF"/>
                <w:lang w:val="es-PE"/>
              </w:rPr>
              <w:t xml:space="preserve">Se considerará </w:t>
            </w:r>
            <w:r>
              <w:rPr>
                <w:rFonts w:asciiTheme="majorHAnsi" w:hAnsiTheme="majorHAnsi"/>
                <w:color w:val="0000FF"/>
                <w:lang w:val="es-PE"/>
              </w:rPr>
              <w:t>bienes similares a todos los b</w:t>
            </w:r>
            <w:r w:rsidRPr="0067434E">
              <w:rPr>
                <w:rFonts w:asciiTheme="majorHAnsi" w:hAnsiTheme="majorHAnsi"/>
                <w:bCs/>
                <w:color w:val="0000FF"/>
                <w:lang w:val="es-PE"/>
              </w:rPr>
              <w:t xml:space="preserve">ienes relacionados al rubro de </w:t>
            </w:r>
            <w:r w:rsidRPr="00DC1D3F">
              <w:rPr>
                <w:rFonts w:asciiTheme="majorHAnsi" w:hAnsiTheme="majorHAnsi"/>
                <w:bCs/>
                <w:color w:val="0000FF"/>
                <w:lang w:val="es-PE"/>
              </w:rPr>
              <w:t>Construcción Civil</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5FE589C2" w:rsidR="00672928" w:rsidRPr="00161439" w:rsidRDefault="00672928" w:rsidP="00161439">
      <w:pPr>
        <w:widowControl w:val="0"/>
        <w:tabs>
          <w:tab w:val="left" w:pos="567"/>
        </w:tabs>
        <w:ind w:left="1134" w:hanging="1134"/>
        <w:rPr>
          <w:rFonts w:asciiTheme="majorHAnsi" w:hAnsiTheme="majorHAnsi"/>
          <w:b/>
          <w:color w:val="0000FF"/>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2A149A2C" w14:textId="73D4B8CC"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2" w:name="_Toc454620984"/>
      <w:bookmarkStart w:id="13" w:name="_Toc347230628"/>
      <w:bookmarkStart w:id="14" w:name="_Toc486939194"/>
      <w:bookmarkStart w:id="15" w:name="_Toc26896874"/>
      <w:r w:rsidRPr="0062617E">
        <w:rPr>
          <w:rFonts w:asciiTheme="majorHAnsi" w:hAnsiTheme="majorHAnsi"/>
          <w:b/>
        </w:rPr>
        <w:t>D</w:t>
      </w:r>
      <w:r w:rsidR="00812724" w:rsidRPr="0062617E">
        <w:rPr>
          <w:rFonts w:asciiTheme="majorHAnsi" w:hAnsiTheme="majorHAnsi"/>
          <w:b/>
        </w:rPr>
        <w:t>ECLARACIÓN DE MANTENIMIENTO DE OFERTA</w:t>
      </w:r>
      <w:bookmarkEnd w:id="12"/>
      <w:bookmarkEnd w:id="13"/>
      <w:bookmarkEnd w:id="14"/>
      <w:bookmarkEnd w:id="15"/>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0E1062C2"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554DB2">
        <w:rPr>
          <w:rFonts w:asciiTheme="majorHAnsi" w:hAnsiTheme="majorHAnsi"/>
          <w:b/>
          <w:color w:val="0000FF"/>
          <w:lang w:val="es-PE"/>
        </w:rPr>
        <w:t>51</w:t>
      </w:r>
      <w:r w:rsidRPr="0062617E">
        <w:rPr>
          <w:rFonts w:asciiTheme="majorHAnsi" w:hAnsiTheme="majorHAnsi"/>
          <w:b/>
          <w:lang w:val="es-PE"/>
        </w:rPr>
        <w:t>-PMESUT</w:t>
      </w:r>
    </w:p>
    <w:p w14:paraId="6356CAA1" w14:textId="57D01D40"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62617E" w:rsidRDefault="00F66636" w:rsidP="00A94D4F">
            <w:pPr>
              <w:jc w:val="center"/>
              <w:rPr>
                <w:rFonts w:asciiTheme="majorHAnsi" w:hAnsiTheme="majorHAnsi"/>
                <w:b/>
                <w:sz w:val="22"/>
                <w:lang w:val="es-PE"/>
              </w:rPr>
            </w:pPr>
          </w:p>
        </w:tc>
        <w:tc>
          <w:tcPr>
            <w:tcW w:w="2058" w:type="dxa"/>
          </w:tcPr>
          <w:p w14:paraId="1A5271C1" w14:textId="77777777" w:rsidR="00F66636" w:rsidRPr="0062617E" w:rsidRDefault="00F66636" w:rsidP="00A94D4F">
            <w:pPr>
              <w:jc w:val="center"/>
              <w:rPr>
                <w:rFonts w:asciiTheme="majorHAnsi" w:hAnsiTheme="majorHAnsi"/>
                <w:b/>
                <w:sz w:val="22"/>
                <w:lang w:val="es-PE"/>
              </w:rPr>
            </w:pPr>
          </w:p>
        </w:tc>
        <w:tc>
          <w:tcPr>
            <w:tcW w:w="2817" w:type="dxa"/>
          </w:tcPr>
          <w:p w14:paraId="3E071F2B" w14:textId="75F3856C" w:rsidR="00F66636" w:rsidRPr="0062617E" w:rsidRDefault="00F66636" w:rsidP="00A94D4F">
            <w:pPr>
              <w:jc w:val="center"/>
              <w:rPr>
                <w:rFonts w:asciiTheme="majorHAnsi" w:hAnsiTheme="majorHAnsi"/>
                <w:b/>
                <w:sz w:val="22"/>
                <w:lang w:val="es-PE"/>
              </w:rPr>
            </w:pPr>
          </w:p>
        </w:tc>
        <w:tc>
          <w:tcPr>
            <w:tcW w:w="1229" w:type="dxa"/>
          </w:tcPr>
          <w:p w14:paraId="32438C83" w14:textId="77777777" w:rsidR="00F66636" w:rsidRPr="0062617E" w:rsidRDefault="00F66636" w:rsidP="00A94D4F">
            <w:pPr>
              <w:jc w:val="center"/>
              <w:rPr>
                <w:rFonts w:asciiTheme="majorHAnsi" w:hAnsiTheme="majorHAnsi"/>
                <w:b/>
                <w:sz w:val="22"/>
                <w:lang w:val="es-PE"/>
              </w:rPr>
            </w:pPr>
          </w:p>
        </w:tc>
        <w:tc>
          <w:tcPr>
            <w:tcW w:w="1979" w:type="dxa"/>
          </w:tcPr>
          <w:p w14:paraId="647259E6" w14:textId="77777777" w:rsidR="00F66636" w:rsidRPr="0062617E" w:rsidRDefault="00F66636" w:rsidP="00A94D4F">
            <w:pPr>
              <w:jc w:val="center"/>
              <w:rPr>
                <w:rFonts w:asciiTheme="majorHAnsi" w:hAnsiTheme="majorHAnsi"/>
                <w:b/>
                <w:sz w:val="22"/>
                <w:lang w:val="es-PE"/>
              </w:rPr>
            </w:pPr>
          </w:p>
        </w:tc>
      </w:tr>
      <w:tr w:rsidR="00F66636" w:rsidRPr="00A94D4F" w14:paraId="6675ABFF" w14:textId="77777777" w:rsidTr="00F66636">
        <w:trPr>
          <w:trHeight w:val="904"/>
        </w:trPr>
        <w:tc>
          <w:tcPr>
            <w:tcW w:w="837" w:type="dxa"/>
          </w:tcPr>
          <w:p w14:paraId="1D89777A" w14:textId="1A3369BA" w:rsidR="00F66636" w:rsidRPr="0062617E" w:rsidRDefault="00F66636" w:rsidP="00A94D4F">
            <w:pPr>
              <w:jc w:val="center"/>
              <w:rPr>
                <w:rFonts w:asciiTheme="majorHAnsi" w:hAnsiTheme="majorHAnsi"/>
                <w:b/>
                <w:sz w:val="22"/>
                <w:lang w:val="es-PE"/>
              </w:rPr>
            </w:pPr>
          </w:p>
        </w:tc>
        <w:tc>
          <w:tcPr>
            <w:tcW w:w="2058" w:type="dxa"/>
          </w:tcPr>
          <w:p w14:paraId="7F17E21C" w14:textId="77777777" w:rsidR="00F66636" w:rsidRPr="0062617E" w:rsidRDefault="00F66636" w:rsidP="00A94D4F">
            <w:pPr>
              <w:jc w:val="center"/>
              <w:rPr>
                <w:rFonts w:asciiTheme="majorHAnsi" w:hAnsiTheme="majorHAnsi"/>
                <w:b/>
                <w:sz w:val="22"/>
                <w:lang w:val="es-PE"/>
              </w:rPr>
            </w:pPr>
          </w:p>
        </w:tc>
        <w:tc>
          <w:tcPr>
            <w:tcW w:w="2817" w:type="dxa"/>
          </w:tcPr>
          <w:p w14:paraId="3DB94209" w14:textId="67E2B3C8" w:rsidR="00F66636" w:rsidRPr="0062617E" w:rsidRDefault="00F66636" w:rsidP="00A94D4F">
            <w:pPr>
              <w:jc w:val="center"/>
              <w:rPr>
                <w:rFonts w:asciiTheme="majorHAnsi" w:hAnsiTheme="majorHAnsi"/>
                <w:b/>
                <w:sz w:val="22"/>
                <w:lang w:val="es-PE"/>
              </w:rPr>
            </w:pPr>
          </w:p>
        </w:tc>
        <w:tc>
          <w:tcPr>
            <w:tcW w:w="1229" w:type="dxa"/>
          </w:tcPr>
          <w:p w14:paraId="07272E63" w14:textId="77777777" w:rsidR="00F66636" w:rsidRPr="0062617E" w:rsidRDefault="00F66636" w:rsidP="00A94D4F">
            <w:pPr>
              <w:jc w:val="center"/>
              <w:rPr>
                <w:rFonts w:asciiTheme="majorHAnsi" w:hAnsiTheme="majorHAnsi"/>
                <w:b/>
                <w:sz w:val="22"/>
                <w:lang w:val="es-PE"/>
              </w:rPr>
            </w:pPr>
          </w:p>
        </w:tc>
        <w:tc>
          <w:tcPr>
            <w:tcW w:w="1979" w:type="dxa"/>
          </w:tcPr>
          <w:p w14:paraId="052B3AA6"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24CCA485"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w:t>
      </w:r>
      <w:proofErr w:type="gramStart"/>
      <w:r w:rsidR="002E7E44" w:rsidRPr="0062617E">
        <w:rPr>
          <w:rFonts w:asciiTheme="majorHAnsi" w:hAnsiTheme="majorHAnsi"/>
          <w:lang w:val="es-MX"/>
        </w:rPr>
        <w:t>…….</w:t>
      </w:r>
      <w:proofErr w:type="gramEnd"/>
      <w:r w:rsidR="002E7E44" w:rsidRPr="0062617E">
        <w:rPr>
          <w:rFonts w:asciiTheme="majorHAnsi" w:hAnsiTheme="majorHAnsi"/>
          <w:lang w:val="es-MX"/>
        </w:rPr>
        <w:t xml:space="preserv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817DB4" w:rsidRPr="009B0E2B"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2617E" w:rsidRDefault="00817DB4"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con RUC N°</w:t>
      </w:r>
      <w:proofErr w:type="gramStart"/>
      <w:r w:rsidRPr="0062617E">
        <w:rPr>
          <w:rFonts w:asciiTheme="majorHAnsi" w:hAnsiTheme="majorHAnsi"/>
          <w:color w:val="000000"/>
          <w:lang w:val="es-ES_tradnl"/>
        </w:rPr>
        <w:t xml:space="preserve"> ….</w:t>
      </w:r>
      <w:proofErr w:type="gramEnd"/>
      <w:r w:rsidRPr="0062617E">
        <w:rPr>
          <w:rFonts w:asciiTheme="majorHAnsi" w:hAnsiTheme="majorHAnsi"/>
          <w:color w:val="000000"/>
          <w:lang w:val="es-ES_tradnl"/>
        </w:rPr>
        <w:t xml:space="preserve">…………..,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w:t>
      </w:r>
      <w:proofErr w:type="gramStart"/>
      <w:r w:rsidRPr="0062617E">
        <w:rPr>
          <w:rFonts w:asciiTheme="majorHAnsi" w:hAnsiTheme="majorHAnsi"/>
          <w:color w:val="000000"/>
          <w:lang w:val="es-ES_tradnl"/>
        </w:rPr>
        <w:t>…….</w:t>
      </w:r>
      <w:proofErr w:type="gramEnd"/>
      <w:r w:rsidRPr="0062617E">
        <w:rPr>
          <w:rFonts w:asciiTheme="majorHAnsi" w:hAnsiTheme="majorHAnsi"/>
          <w:color w:val="000000"/>
          <w:lang w:val="es-ES_tradnl"/>
        </w:rPr>
        <w:t xml:space="preserve">.,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PRIMERA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4F40B6E5"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proofErr w:type="gramStart"/>
      <w:r w:rsidR="00554DB2" w:rsidRPr="00554DB2">
        <w:rPr>
          <w:rFonts w:asciiTheme="majorHAnsi" w:hAnsiTheme="majorHAnsi"/>
          <w:b/>
          <w:color w:val="0000FF"/>
        </w:rPr>
        <w:t>Equipamiento  Diversos</w:t>
      </w:r>
      <w:proofErr w:type="gramEnd"/>
      <w:r w:rsidR="00554DB2" w:rsidRPr="00554DB2">
        <w:rPr>
          <w:rFonts w:asciiTheme="majorHAnsi" w:hAnsiTheme="majorHAnsi"/>
          <w:b/>
          <w:color w:val="0000FF"/>
        </w:rPr>
        <w:t xml:space="preserve"> para el Programa  de Construcción Civil</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0FD62D99"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ID Proceso (Portal Cliente</w:t>
      </w:r>
      <w:proofErr w:type="gramStart"/>
      <w:r w:rsidR="00C561E2"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554DB2">
        <w:rPr>
          <w:rFonts w:asciiTheme="majorHAnsi" w:hAnsiTheme="majorHAnsi"/>
          <w:color w:val="0000FF"/>
          <w:lang w:val="es-ES_tradnl"/>
        </w:rPr>
        <w:t>51</w:t>
      </w:r>
      <w:r w:rsidR="00A94D4F" w:rsidRPr="0062617E">
        <w:rPr>
          <w:rFonts w:asciiTheme="majorHAnsi" w:hAnsiTheme="majorHAnsi"/>
          <w:lang w:val="es-ES_tradnl"/>
        </w:rPr>
        <w:t>,</w:t>
      </w:r>
      <w:r w:rsidRPr="0062617E">
        <w:rPr>
          <w:rFonts w:asciiTheme="majorHAnsi" w:hAnsiTheme="majorHAnsi"/>
          <w:lang w:val="es-ES_tradnl"/>
        </w:rPr>
        <w:t xml:space="preserve"> con revisión </w:t>
      </w:r>
      <w:r w:rsidR="00A94D4F" w:rsidRPr="0062617E">
        <w:rPr>
          <w:rFonts w:asciiTheme="majorHAnsi" w:hAnsiTheme="majorHAnsi"/>
          <w:color w:val="0000FF"/>
          <w:lang w:val="es-ES_tradnl"/>
        </w:rPr>
        <w:t>ex post</w:t>
      </w:r>
      <w:r w:rsidRPr="0062617E">
        <w:rPr>
          <w:rFonts w:asciiTheme="majorHAnsi" w:hAnsiTheme="majorHAnsi"/>
          <w:color w:val="0000FF"/>
          <w:lang w:val="es-ES_tradnl"/>
        </w:rPr>
        <w:t xml:space="preserve"> </w:t>
      </w: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7D1DC69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proofErr w:type="spellStart"/>
      <w:r w:rsidRPr="0062617E">
        <w:rPr>
          <w:rFonts w:asciiTheme="majorHAnsi" w:hAnsiTheme="majorHAnsi"/>
          <w:lang w:val="es-ES_tradnl"/>
        </w:rPr>
        <w:t>Nº</w:t>
      </w:r>
      <w:proofErr w:type="spellEnd"/>
      <w:r w:rsidR="00A94D4F" w:rsidRPr="0062617E">
        <w:rPr>
          <w:rFonts w:asciiTheme="majorHAnsi" w:hAnsiTheme="majorHAnsi"/>
          <w:lang w:val="es-ES_tradnl"/>
        </w:rPr>
        <w:t xml:space="preserve"> </w:t>
      </w:r>
      <w:r w:rsidR="00776489">
        <w:rPr>
          <w:rFonts w:asciiTheme="majorHAnsi" w:hAnsiTheme="majorHAnsi"/>
          <w:color w:val="0000FF"/>
          <w:lang w:val="es-ES_tradnl"/>
        </w:rPr>
        <w:t>P002</w:t>
      </w:r>
      <w:r w:rsidR="00554DB2">
        <w:rPr>
          <w:rFonts w:asciiTheme="majorHAnsi" w:hAnsiTheme="majorHAnsi"/>
          <w:color w:val="0000FF"/>
          <w:lang w:val="es-ES_tradnl"/>
        </w:rPr>
        <w:t>51</w:t>
      </w:r>
      <w:r w:rsidR="00A94D4F" w:rsidRPr="0062617E">
        <w:rPr>
          <w:rFonts w:asciiTheme="majorHAnsi" w:hAnsiTheme="majorHAnsi"/>
          <w:color w:val="0000FF"/>
          <w:lang w:val="es-ES_tradnl"/>
        </w:rPr>
        <w:t>-</w:t>
      </w:r>
      <w:proofErr w:type="gramStart"/>
      <w:r w:rsidR="003E18F9" w:rsidRPr="0062617E">
        <w:rPr>
          <w:rFonts w:asciiTheme="majorHAnsi" w:hAnsiTheme="majorHAnsi"/>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se adjudicó el contrato a EL PROVEEDOR, por cumplir con las condiciones requeridas. </w:t>
      </w:r>
    </w:p>
    <w:p w14:paraId="40384190" w14:textId="49015E38"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w:t>
      </w:r>
      <w:r w:rsidR="00776489" w:rsidRPr="00776489">
        <w:rPr>
          <w:rFonts w:asciiTheme="majorHAnsi" w:hAnsiTheme="majorHAnsi"/>
        </w:rPr>
        <w:t>ACTA DE PREVISIÓN PRESUPUESTARIA</w:t>
      </w:r>
      <w:r w:rsidR="00776489">
        <w:rPr>
          <w:rFonts w:asciiTheme="majorHAnsi" w:hAnsiTheme="majorHAnsi"/>
        </w:rPr>
        <w:t xml:space="preserve">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776489">
        <w:rPr>
          <w:rFonts w:asciiTheme="majorHAnsi" w:hAnsiTheme="majorHAnsi"/>
          <w:color w:val="0000FF"/>
          <w:lang w:val="es-ES_tradnl"/>
        </w:rPr>
        <w:t>023-PMESUT</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SEGUNDA</w:t>
      </w:r>
      <w:r w:rsidRPr="0062617E">
        <w:rPr>
          <w:rFonts w:asciiTheme="majorHAnsi" w:hAnsiTheme="majorHAnsi"/>
          <w:b/>
          <w:lang w:val="es-ES_tradnl"/>
        </w:rPr>
        <w:t>.-</w:t>
      </w:r>
      <w:proofErr w:type="gramEnd"/>
      <w:r w:rsidRPr="0062617E">
        <w:rPr>
          <w:rFonts w:asciiTheme="majorHAnsi" w:hAnsiTheme="majorHAnsi"/>
          <w:b/>
          <w:lang w:val="es-ES_tradnl"/>
        </w:rPr>
        <w:t xml:space="preserve">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TERCERA.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3FE978C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proofErr w:type="gramStart"/>
      <w:r w:rsidR="00554DB2" w:rsidRPr="00554DB2">
        <w:rPr>
          <w:rFonts w:asciiTheme="majorHAnsi" w:hAnsiTheme="majorHAnsi"/>
          <w:b/>
          <w:i/>
          <w:color w:val="0000FF"/>
        </w:rPr>
        <w:t>Equipamiento  Diversos</w:t>
      </w:r>
      <w:proofErr w:type="gramEnd"/>
      <w:r w:rsidR="00554DB2" w:rsidRPr="00554DB2">
        <w:rPr>
          <w:rFonts w:asciiTheme="majorHAnsi" w:hAnsiTheme="majorHAnsi"/>
          <w:b/>
          <w:i/>
          <w:color w:val="0000FF"/>
        </w:rPr>
        <w:t xml:space="preserve"> para el Programa  de Construcción Civil</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CUARTA.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5AA8B32C"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776489">
        <w:rPr>
          <w:rFonts w:asciiTheme="majorHAnsi" w:hAnsiTheme="majorHAnsi"/>
          <w:color w:val="0000FF"/>
          <w:lang w:val="es-PE"/>
        </w:rPr>
        <w:t>100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QUINTA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SEXTA.</w:t>
      </w:r>
      <w:r w:rsidRPr="0062617E">
        <w:rPr>
          <w:rFonts w:asciiTheme="majorHAnsi" w:hAnsiTheme="majorHAnsi"/>
          <w:b/>
          <w:lang w:val="es-ES_tradnl"/>
        </w:rPr>
        <w:t>-</w:t>
      </w:r>
      <w:proofErr w:type="gramEnd"/>
      <w:r w:rsidRPr="0062617E">
        <w:rPr>
          <w:rFonts w:asciiTheme="majorHAnsi" w:hAnsiTheme="majorHAnsi"/>
          <w:b/>
          <w:lang w:val="es-ES_tradnl"/>
        </w:rPr>
        <w:t xml:space="preserve">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SÉPTIMA</w:t>
      </w:r>
      <w:r w:rsidRPr="0062617E">
        <w:rPr>
          <w:rFonts w:asciiTheme="majorHAnsi" w:hAnsiTheme="majorHAnsi"/>
          <w:b/>
          <w:lang w:val="es-ES_tradnl"/>
        </w:rPr>
        <w:t>.-</w:t>
      </w:r>
      <w:proofErr w:type="gramEnd"/>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OCTAVA</w:t>
      </w:r>
      <w:r w:rsidRPr="0062617E">
        <w:rPr>
          <w:rFonts w:asciiTheme="majorHAnsi" w:hAnsiTheme="majorHAnsi"/>
          <w:b/>
          <w:lang w:val="es-ES_tradnl"/>
        </w:rPr>
        <w:t>.-</w:t>
      </w:r>
      <w:proofErr w:type="gramEnd"/>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lastRenderedPageBreak/>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DÉCIMA.-</w:t>
      </w:r>
      <w:proofErr w:type="gramEnd"/>
      <w:r w:rsidRPr="0062617E">
        <w:rPr>
          <w:rFonts w:asciiTheme="majorHAnsi" w:hAnsiTheme="majorHAnsi"/>
          <w:b/>
          <w:u w:val="single"/>
          <w:lang w:val="es-ES_tradnl"/>
        </w:rPr>
        <w:t xml:space="preserve">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w:t>
      </w:r>
      <w:proofErr w:type="gramStart"/>
      <w:r w:rsidR="00B90A56" w:rsidRPr="0062617E">
        <w:rPr>
          <w:rFonts w:asciiTheme="majorHAnsi" w:hAnsiTheme="majorHAnsi"/>
          <w:lang w:val="es-ES_tradnl"/>
        </w:rPr>
        <w:t xml:space="preserve">bienes </w:t>
      </w:r>
      <w:r w:rsidRPr="0062617E">
        <w:rPr>
          <w:rFonts w:asciiTheme="majorHAnsi" w:hAnsiTheme="majorHAnsi"/>
          <w:lang w:val="es-ES_tradnl"/>
        </w:rPr>
        <w:t>,</w:t>
      </w:r>
      <w:proofErr w:type="gramEnd"/>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TERCERA.-</w:t>
      </w:r>
      <w:proofErr w:type="gramEnd"/>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lastRenderedPageBreak/>
        <w:t xml:space="preserve">CLÁUSULA DÉCIMA </w:t>
      </w:r>
      <w:proofErr w:type="gramStart"/>
      <w:r w:rsidRPr="0062617E">
        <w:rPr>
          <w:rFonts w:asciiTheme="majorHAnsi" w:hAnsiTheme="majorHAnsi"/>
          <w:b/>
          <w:u w:val="single"/>
          <w:lang w:val="es-ES_tradnl"/>
        </w:rPr>
        <w:t>CUARTA.-</w:t>
      </w:r>
      <w:proofErr w:type="gramEnd"/>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QUINTA.-</w:t>
      </w:r>
      <w:proofErr w:type="gramEnd"/>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SEXTA.-</w:t>
      </w:r>
      <w:proofErr w:type="gramEnd"/>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DÉCIMO </w:t>
      </w:r>
      <w:proofErr w:type="gramStart"/>
      <w:r w:rsidRPr="0062617E">
        <w:rPr>
          <w:rFonts w:asciiTheme="majorHAnsi" w:hAnsiTheme="majorHAnsi"/>
          <w:b/>
          <w:u w:val="single"/>
          <w:lang w:val="es-ES_tradnl"/>
        </w:rPr>
        <w:t>SÉPTIMA.-</w:t>
      </w:r>
      <w:proofErr w:type="gramEnd"/>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 xml:space="preserve">D.N.I N° </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 xml:space="preserve">,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4905B3DA"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554DB2">
      <w:rPr>
        <w:rFonts w:asciiTheme="minorHAnsi" w:hAnsiTheme="minorHAnsi" w:cstheme="minorHAnsi"/>
        <w:b/>
        <w:sz w:val="16"/>
        <w:szCs w:val="16"/>
        <w:lang w:val="es-PE"/>
      </w:rPr>
      <w:t>251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1C5"/>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5A64"/>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43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DB2"/>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9C4"/>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76489"/>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0733"/>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472"/>
    <w:rsid w:val="0083354B"/>
    <w:rsid w:val="00833BB4"/>
    <w:rsid w:val="0083428F"/>
    <w:rsid w:val="0083572E"/>
    <w:rsid w:val="00837A93"/>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9FC"/>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56D"/>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652"/>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1D3F"/>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275</TotalTime>
  <Pages>38</Pages>
  <Words>12947</Words>
  <Characters>74688</Characters>
  <Application>Microsoft Office Word</Application>
  <DocSecurity>0</DocSecurity>
  <Lines>622</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9</cp:revision>
  <cp:lastPrinted>2025-10-01T21:14:00Z</cp:lastPrinted>
  <dcterms:created xsi:type="dcterms:W3CDTF">2025-09-29T17:15:00Z</dcterms:created>
  <dcterms:modified xsi:type="dcterms:W3CDTF">2025-10-23T01:08:00Z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